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24F" w:rsidRPr="00001A25" w:rsidRDefault="007261FC" w:rsidP="007F724F">
      <w:pPr>
        <w:pStyle w:val="Kop1"/>
        <w:numPr>
          <w:ilvl w:val="0"/>
          <w:numId w:val="0"/>
        </w:numPr>
        <w:rPr>
          <w:rFonts w:ascii="Arial" w:hAnsi="Arial" w:cs="Arial"/>
          <w:sz w:val="20"/>
          <w:szCs w:val="20"/>
        </w:rPr>
      </w:pPr>
      <w:r>
        <w:rPr>
          <w:rFonts w:ascii="Arial" w:hAnsi="Arial" w:cs="Arial"/>
          <w:noProof/>
          <w:sz w:val="20"/>
          <w:szCs w:val="20"/>
          <w:lang w:eastAsia="nl-NL"/>
        </w:rPr>
        <w:drawing>
          <wp:anchor distT="0" distB="0" distL="114300" distR="114300" simplePos="0" relativeHeight="251660288" behindDoc="0" locked="0" layoutInCell="1" allowOverlap="1">
            <wp:simplePos x="0" y="0"/>
            <wp:positionH relativeFrom="column">
              <wp:posOffset>-78740</wp:posOffset>
            </wp:positionH>
            <wp:positionV relativeFrom="paragraph">
              <wp:posOffset>-773430</wp:posOffset>
            </wp:positionV>
            <wp:extent cx="1638935" cy="909320"/>
            <wp:effectExtent l="19050" t="0" r="0" b="0"/>
            <wp:wrapNone/>
            <wp:docPr id="4" name="Afbeelding 2" descr="VNG jubileum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NG jubileumlogo_RGB.jpg"/>
                    <pic:cNvPicPr/>
                  </pic:nvPicPr>
                  <pic:blipFill>
                    <a:blip r:embed="rId7" cstate="print"/>
                    <a:stretch>
                      <a:fillRect/>
                    </a:stretch>
                  </pic:blipFill>
                  <pic:spPr>
                    <a:xfrm>
                      <a:off x="0" y="0"/>
                      <a:ext cx="1638935" cy="909320"/>
                    </a:xfrm>
                    <a:prstGeom prst="rect">
                      <a:avLst/>
                    </a:prstGeom>
                  </pic:spPr>
                </pic:pic>
              </a:graphicData>
            </a:graphic>
          </wp:anchor>
        </w:drawing>
      </w:r>
      <w:r>
        <w:rPr>
          <w:rFonts w:ascii="Arial" w:hAnsi="Arial" w:cs="Arial"/>
          <w:noProof/>
          <w:sz w:val="20"/>
          <w:szCs w:val="20"/>
          <w:lang w:eastAsia="nl-NL"/>
        </w:rPr>
        <w:drawing>
          <wp:anchor distT="0" distB="0" distL="114300" distR="114300" simplePos="0" relativeHeight="251659264" behindDoc="0" locked="0" layoutInCell="1" allowOverlap="1">
            <wp:simplePos x="0" y="0"/>
            <wp:positionH relativeFrom="column">
              <wp:posOffset>3637280</wp:posOffset>
            </wp:positionH>
            <wp:positionV relativeFrom="paragraph">
              <wp:posOffset>-593725</wp:posOffset>
            </wp:positionV>
            <wp:extent cx="1990090" cy="602615"/>
            <wp:effectExtent l="19050" t="0" r="0" b="0"/>
            <wp:wrapNone/>
            <wp:docPr id="5" name="Afbeelding 1" descr="C:\Documents and Settings\oort_e\Bureaublad\Olonlogo-compleet-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ort_e\Bureaublad\Olonlogo-compleet-rgb.jpg"/>
                    <pic:cNvPicPr>
                      <a:picLocks noChangeAspect="1" noChangeArrowheads="1"/>
                    </pic:cNvPicPr>
                  </pic:nvPicPr>
                  <pic:blipFill>
                    <a:blip r:embed="rId8" cstate="print"/>
                    <a:srcRect/>
                    <a:stretch>
                      <a:fillRect/>
                    </a:stretch>
                  </pic:blipFill>
                  <pic:spPr bwMode="auto">
                    <a:xfrm>
                      <a:off x="0" y="0"/>
                      <a:ext cx="1990090" cy="602615"/>
                    </a:xfrm>
                    <a:prstGeom prst="rect">
                      <a:avLst/>
                    </a:prstGeom>
                    <a:noFill/>
                    <a:ln w="9525">
                      <a:noFill/>
                      <a:miter lim="800000"/>
                      <a:headEnd/>
                      <a:tailEnd/>
                    </a:ln>
                  </pic:spPr>
                </pic:pic>
              </a:graphicData>
            </a:graphic>
          </wp:anchor>
        </w:drawing>
      </w:r>
      <w:r w:rsidR="007F724F" w:rsidRPr="00001A25">
        <w:rPr>
          <w:rFonts w:ascii="Arial" w:hAnsi="Arial" w:cs="Arial"/>
          <w:sz w:val="20"/>
          <w:szCs w:val="20"/>
        </w:rPr>
        <w:t xml:space="preserve">‘Vernieuwingsconvenant </w:t>
      </w:r>
      <w:proofErr w:type="spellStart"/>
      <w:r w:rsidR="007F724F" w:rsidRPr="00001A25">
        <w:rPr>
          <w:rFonts w:ascii="Arial" w:hAnsi="Arial" w:cs="Arial"/>
          <w:sz w:val="20"/>
          <w:szCs w:val="20"/>
        </w:rPr>
        <w:t>gemeenten-lokale</w:t>
      </w:r>
      <w:proofErr w:type="spellEnd"/>
      <w:r w:rsidR="007F724F" w:rsidRPr="00001A25">
        <w:rPr>
          <w:rFonts w:ascii="Arial" w:hAnsi="Arial" w:cs="Arial"/>
          <w:sz w:val="20"/>
          <w:szCs w:val="20"/>
        </w:rPr>
        <w:t xml:space="preserve"> omroepen</w:t>
      </w:r>
      <w:r w:rsidR="00001A25">
        <w:rPr>
          <w:rFonts w:ascii="Arial" w:hAnsi="Arial" w:cs="Arial"/>
          <w:sz w:val="20"/>
          <w:szCs w:val="20"/>
        </w:rPr>
        <w:t>’</w:t>
      </w:r>
      <w:r w:rsidR="0068752A">
        <w:rPr>
          <w:rFonts w:ascii="Arial" w:hAnsi="Arial" w:cs="Arial"/>
          <w:sz w:val="20"/>
          <w:szCs w:val="20"/>
        </w:rPr>
        <w:t xml:space="preserve"> </w:t>
      </w:r>
      <w:r w:rsidR="00001A25">
        <w:rPr>
          <w:rFonts w:ascii="Arial" w:hAnsi="Arial" w:cs="Arial"/>
          <w:sz w:val="20"/>
          <w:szCs w:val="20"/>
        </w:rPr>
        <w:t>van VNG en OLON</w:t>
      </w:r>
    </w:p>
    <w:p w:rsidR="00CC7A34" w:rsidRPr="00001A25" w:rsidRDefault="00CC7A34" w:rsidP="007F724F">
      <w:pPr>
        <w:pStyle w:val="Kop1"/>
        <w:numPr>
          <w:ilvl w:val="0"/>
          <w:numId w:val="7"/>
        </w:numPr>
        <w:rPr>
          <w:rFonts w:ascii="Arial" w:hAnsi="Arial" w:cs="Arial"/>
          <w:sz w:val="20"/>
          <w:szCs w:val="20"/>
        </w:rPr>
      </w:pPr>
      <w:r w:rsidRPr="00001A25">
        <w:rPr>
          <w:rFonts w:ascii="Arial" w:hAnsi="Arial" w:cs="Arial"/>
          <w:sz w:val="20"/>
          <w:szCs w:val="20"/>
        </w:rPr>
        <w:t>Inleiding</w:t>
      </w:r>
    </w:p>
    <w:p w:rsidR="00226879" w:rsidRDefault="00001A25" w:rsidP="007648CF">
      <w:pPr>
        <w:rPr>
          <w:rFonts w:ascii="Arial" w:hAnsi="Arial" w:cs="Arial"/>
          <w:sz w:val="20"/>
          <w:szCs w:val="20"/>
        </w:rPr>
      </w:pPr>
      <w:r>
        <w:rPr>
          <w:rFonts w:ascii="Arial" w:hAnsi="Arial" w:cs="Arial"/>
          <w:sz w:val="20"/>
          <w:szCs w:val="20"/>
        </w:rPr>
        <w:t>H</w:t>
      </w:r>
      <w:r w:rsidR="007648CF" w:rsidRPr="00001A25">
        <w:rPr>
          <w:rFonts w:ascii="Arial" w:hAnsi="Arial" w:cs="Arial"/>
          <w:sz w:val="20"/>
          <w:szCs w:val="20"/>
        </w:rPr>
        <w:t xml:space="preserve">et </w:t>
      </w:r>
      <w:r w:rsidR="002E0130">
        <w:rPr>
          <w:rFonts w:ascii="Arial" w:hAnsi="Arial" w:cs="Arial"/>
          <w:sz w:val="20"/>
          <w:szCs w:val="20"/>
        </w:rPr>
        <w:t>‘</w:t>
      </w:r>
      <w:r w:rsidR="007648CF" w:rsidRPr="00001A25">
        <w:rPr>
          <w:rFonts w:ascii="Arial" w:hAnsi="Arial" w:cs="Arial"/>
          <w:sz w:val="20"/>
          <w:szCs w:val="20"/>
        </w:rPr>
        <w:t xml:space="preserve">Vernieuwingsconvenant </w:t>
      </w:r>
      <w:proofErr w:type="spellStart"/>
      <w:r w:rsidR="002E0130">
        <w:rPr>
          <w:rFonts w:ascii="Arial" w:hAnsi="Arial" w:cs="Arial"/>
          <w:sz w:val="20"/>
          <w:szCs w:val="20"/>
        </w:rPr>
        <w:t>gemeenten-l</w:t>
      </w:r>
      <w:r>
        <w:rPr>
          <w:rFonts w:ascii="Arial" w:hAnsi="Arial" w:cs="Arial"/>
          <w:sz w:val="20"/>
          <w:szCs w:val="20"/>
        </w:rPr>
        <w:t>okale</w:t>
      </w:r>
      <w:proofErr w:type="spellEnd"/>
      <w:r>
        <w:rPr>
          <w:rFonts w:ascii="Arial" w:hAnsi="Arial" w:cs="Arial"/>
          <w:sz w:val="20"/>
          <w:szCs w:val="20"/>
        </w:rPr>
        <w:t xml:space="preserve"> omroepen</w:t>
      </w:r>
      <w:r w:rsidR="002E0130">
        <w:rPr>
          <w:rFonts w:ascii="Arial" w:hAnsi="Arial" w:cs="Arial"/>
          <w:sz w:val="20"/>
          <w:szCs w:val="20"/>
        </w:rPr>
        <w:t>’ (</w:t>
      </w:r>
      <w:r w:rsidR="00574D54">
        <w:rPr>
          <w:rFonts w:ascii="Arial" w:hAnsi="Arial" w:cs="Arial"/>
          <w:sz w:val="20"/>
          <w:szCs w:val="20"/>
        </w:rPr>
        <w:t xml:space="preserve">oftewel </w:t>
      </w:r>
      <w:r w:rsidR="00B0531D">
        <w:rPr>
          <w:rFonts w:ascii="Arial" w:hAnsi="Arial" w:cs="Arial"/>
          <w:sz w:val="20"/>
          <w:szCs w:val="20"/>
        </w:rPr>
        <w:t xml:space="preserve">op basis van Mediawet 2008: </w:t>
      </w:r>
      <w:r w:rsidR="002E0130">
        <w:rPr>
          <w:rFonts w:ascii="Arial" w:hAnsi="Arial" w:cs="Arial"/>
          <w:sz w:val="20"/>
          <w:szCs w:val="20"/>
        </w:rPr>
        <w:t>lokale publieke media-instellingen)</w:t>
      </w:r>
      <w:r>
        <w:rPr>
          <w:rFonts w:ascii="Arial" w:hAnsi="Arial" w:cs="Arial"/>
          <w:sz w:val="20"/>
          <w:szCs w:val="20"/>
        </w:rPr>
        <w:t xml:space="preserve"> van </w:t>
      </w:r>
      <w:r w:rsidR="007648CF" w:rsidRPr="00001A25">
        <w:rPr>
          <w:rFonts w:ascii="Arial" w:hAnsi="Arial" w:cs="Arial"/>
          <w:sz w:val="20"/>
          <w:szCs w:val="20"/>
        </w:rPr>
        <w:t xml:space="preserve">de Vereniging </w:t>
      </w:r>
      <w:r>
        <w:rPr>
          <w:rFonts w:ascii="Arial" w:hAnsi="Arial" w:cs="Arial"/>
          <w:sz w:val="20"/>
          <w:szCs w:val="20"/>
        </w:rPr>
        <w:t xml:space="preserve">van </w:t>
      </w:r>
      <w:r w:rsidR="007648CF" w:rsidRPr="00001A25">
        <w:rPr>
          <w:rFonts w:ascii="Arial" w:hAnsi="Arial" w:cs="Arial"/>
          <w:sz w:val="20"/>
          <w:szCs w:val="20"/>
        </w:rPr>
        <w:t>Nederlandse Gemeenten (VNG) en de Organisatie van Lokale Omroepen in Nederland (OLON)</w:t>
      </w:r>
      <w:r w:rsidR="0068752A">
        <w:rPr>
          <w:rFonts w:ascii="Arial" w:hAnsi="Arial" w:cs="Arial"/>
          <w:sz w:val="20"/>
          <w:szCs w:val="20"/>
        </w:rPr>
        <w:t xml:space="preserve"> </w:t>
      </w:r>
      <w:r w:rsidR="007648CF" w:rsidRPr="00001A25">
        <w:rPr>
          <w:rFonts w:ascii="Arial" w:hAnsi="Arial" w:cs="Arial"/>
          <w:sz w:val="20"/>
          <w:szCs w:val="20"/>
        </w:rPr>
        <w:t>is het resultaat van een intensief en ambitieus ov</w:t>
      </w:r>
      <w:r w:rsidR="0068752A">
        <w:rPr>
          <w:rFonts w:ascii="Arial" w:hAnsi="Arial" w:cs="Arial"/>
          <w:sz w:val="20"/>
          <w:szCs w:val="20"/>
        </w:rPr>
        <w:t>erleg tussen betrokken partijen.</w:t>
      </w:r>
      <w:r w:rsidR="007648CF" w:rsidRPr="00001A25">
        <w:rPr>
          <w:rFonts w:ascii="Arial" w:hAnsi="Arial" w:cs="Arial"/>
          <w:sz w:val="20"/>
          <w:szCs w:val="20"/>
        </w:rPr>
        <w:t xml:space="preserve"> </w:t>
      </w:r>
      <w:r>
        <w:rPr>
          <w:rFonts w:ascii="Arial" w:hAnsi="Arial" w:cs="Arial"/>
          <w:sz w:val="20"/>
          <w:szCs w:val="20"/>
        </w:rPr>
        <w:t xml:space="preserve">Hierbij zijn </w:t>
      </w:r>
      <w:r w:rsidR="007648CF" w:rsidRPr="00001A25">
        <w:rPr>
          <w:rFonts w:ascii="Arial" w:hAnsi="Arial" w:cs="Arial"/>
          <w:sz w:val="20"/>
          <w:szCs w:val="20"/>
        </w:rPr>
        <w:t xml:space="preserve">tevens het Ministerie van Onderwijs, </w:t>
      </w:r>
    </w:p>
    <w:p w:rsidR="00574D54" w:rsidRDefault="007648CF" w:rsidP="007648CF">
      <w:pPr>
        <w:rPr>
          <w:rFonts w:ascii="Arial" w:hAnsi="Arial" w:cs="Arial"/>
          <w:sz w:val="20"/>
          <w:szCs w:val="20"/>
        </w:rPr>
      </w:pPr>
      <w:r w:rsidRPr="00001A25">
        <w:rPr>
          <w:rFonts w:ascii="Arial" w:hAnsi="Arial" w:cs="Arial"/>
          <w:sz w:val="20"/>
          <w:szCs w:val="20"/>
        </w:rPr>
        <w:t xml:space="preserve">Cultuur en Wetenschap </w:t>
      </w:r>
      <w:r w:rsidR="00490B0C">
        <w:rPr>
          <w:rFonts w:ascii="Arial" w:hAnsi="Arial" w:cs="Arial"/>
          <w:sz w:val="20"/>
          <w:szCs w:val="20"/>
        </w:rPr>
        <w:t xml:space="preserve">(OCW) </w:t>
      </w:r>
      <w:r w:rsidRPr="00001A25">
        <w:rPr>
          <w:rFonts w:ascii="Arial" w:hAnsi="Arial" w:cs="Arial"/>
          <w:sz w:val="20"/>
          <w:szCs w:val="20"/>
        </w:rPr>
        <w:t xml:space="preserve">en het Commissariaat voor de Media </w:t>
      </w:r>
      <w:r w:rsidR="00162B27">
        <w:rPr>
          <w:rFonts w:ascii="Arial" w:hAnsi="Arial" w:cs="Arial"/>
          <w:sz w:val="20"/>
          <w:szCs w:val="20"/>
        </w:rPr>
        <w:t>(</w:t>
      </w:r>
      <w:proofErr w:type="spellStart"/>
      <w:r w:rsidR="00162B27">
        <w:rPr>
          <w:rFonts w:ascii="Arial" w:hAnsi="Arial" w:cs="Arial"/>
          <w:sz w:val="20"/>
          <w:szCs w:val="20"/>
        </w:rPr>
        <w:t>CvdM</w:t>
      </w:r>
      <w:proofErr w:type="spellEnd"/>
      <w:r w:rsidR="00162B27">
        <w:rPr>
          <w:rFonts w:ascii="Arial" w:hAnsi="Arial" w:cs="Arial"/>
          <w:sz w:val="20"/>
          <w:szCs w:val="20"/>
        </w:rPr>
        <w:t xml:space="preserve">) </w:t>
      </w:r>
      <w:r w:rsidR="00F2371D">
        <w:rPr>
          <w:rFonts w:ascii="Arial" w:hAnsi="Arial" w:cs="Arial"/>
          <w:sz w:val="20"/>
          <w:szCs w:val="20"/>
        </w:rPr>
        <w:t>aanwezig</w:t>
      </w:r>
      <w:r w:rsidRPr="00001A25">
        <w:rPr>
          <w:rFonts w:ascii="Arial" w:hAnsi="Arial" w:cs="Arial"/>
          <w:sz w:val="20"/>
          <w:szCs w:val="20"/>
        </w:rPr>
        <w:t xml:space="preserve"> </w:t>
      </w:r>
      <w:r w:rsidR="00001A25">
        <w:rPr>
          <w:rFonts w:ascii="Arial" w:hAnsi="Arial" w:cs="Arial"/>
          <w:sz w:val="20"/>
          <w:szCs w:val="20"/>
        </w:rPr>
        <w:t>geweest.</w:t>
      </w:r>
      <w:r w:rsidRPr="00001A25">
        <w:rPr>
          <w:rFonts w:ascii="Arial" w:hAnsi="Arial" w:cs="Arial"/>
          <w:sz w:val="20"/>
          <w:szCs w:val="20"/>
        </w:rPr>
        <w:t xml:space="preserve"> </w:t>
      </w:r>
    </w:p>
    <w:p w:rsidR="007648CF" w:rsidRPr="00001A25" w:rsidRDefault="007648CF" w:rsidP="007648CF">
      <w:pPr>
        <w:rPr>
          <w:rFonts w:ascii="Arial" w:hAnsi="Arial" w:cs="Arial"/>
          <w:sz w:val="20"/>
          <w:szCs w:val="20"/>
        </w:rPr>
      </w:pPr>
      <w:r w:rsidRPr="00001A25">
        <w:rPr>
          <w:rFonts w:ascii="Arial" w:hAnsi="Arial" w:cs="Arial"/>
          <w:sz w:val="20"/>
          <w:szCs w:val="20"/>
        </w:rPr>
        <w:t xml:space="preserve">Samen zien wij het belang en de noodzaak om de publieke lokale omroepsector op een nieuwe koers te brengen in deze tijd van technologische innovaties, veranderende maatschappelijke behoeften en gedragswijzigingen van de mediaconsument. </w:t>
      </w:r>
    </w:p>
    <w:p w:rsidR="00CC7A34" w:rsidRPr="00001A25" w:rsidRDefault="00CC7A34" w:rsidP="007648CF">
      <w:pPr>
        <w:rPr>
          <w:rFonts w:ascii="Arial" w:hAnsi="Arial" w:cs="Arial"/>
          <w:sz w:val="20"/>
          <w:szCs w:val="20"/>
        </w:rPr>
      </w:pPr>
    </w:p>
    <w:p w:rsidR="00574D54" w:rsidRDefault="007648CF" w:rsidP="007648CF">
      <w:pPr>
        <w:rPr>
          <w:rFonts w:ascii="Arial" w:hAnsi="Arial" w:cs="Arial"/>
          <w:sz w:val="20"/>
          <w:szCs w:val="20"/>
        </w:rPr>
      </w:pPr>
      <w:r w:rsidRPr="00001A25">
        <w:rPr>
          <w:rFonts w:ascii="Arial" w:hAnsi="Arial" w:cs="Arial"/>
          <w:sz w:val="20"/>
          <w:szCs w:val="20"/>
        </w:rPr>
        <w:t>Het convenant geeft de ontwikkelrichting aan waarin de sector zich begeeft en de insteek die de gemeenten als b</w:t>
      </w:r>
      <w:r w:rsidR="0068752A">
        <w:rPr>
          <w:rFonts w:ascii="Arial" w:hAnsi="Arial" w:cs="Arial"/>
          <w:sz w:val="20"/>
          <w:szCs w:val="20"/>
        </w:rPr>
        <w:t xml:space="preserve">elangrijke stakeholders in dat kader </w:t>
      </w:r>
      <w:r w:rsidRPr="00001A25">
        <w:rPr>
          <w:rFonts w:ascii="Arial" w:hAnsi="Arial" w:cs="Arial"/>
          <w:sz w:val="20"/>
          <w:szCs w:val="20"/>
        </w:rPr>
        <w:t>kiezen; daarbij wordt binnen de kaders van de huidige Mediawet gebleven. Dat neemt niet weg dat dit vernieuwingsconvenant ook expliciet handvatten bevat voor een duurzame ver</w:t>
      </w:r>
      <w:r w:rsidR="00B0531D">
        <w:rPr>
          <w:rFonts w:ascii="Arial" w:hAnsi="Arial" w:cs="Arial"/>
          <w:sz w:val="20"/>
          <w:szCs w:val="20"/>
        </w:rPr>
        <w:t xml:space="preserve">ankering van </w:t>
      </w:r>
      <w:r w:rsidR="004F4E9E">
        <w:rPr>
          <w:rFonts w:ascii="Arial" w:hAnsi="Arial" w:cs="Arial"/>
          <w:sz w:val="20"/>
          <w:szCs w:val="20"/>
        </w:rPr>
        <w:t>de lok</w:t>
      </w:r>
      <w:r w:rsidR="00B0531D">
        <w:rPr>
          <w:rFonts w:ascii="Arial" w:hAnsi="Arial" w:cs="Arial"/>
          <w:sz w:val="20"/>
          <w:szCs w:val="20"/>
        </w:rPr>
        <w:t>ale publieke media-instellingen</w:t>
      </w:r>
      <w:r w:rsidR="004F4E9E">
        <w:rPr>
          <w:rFonts w:ascii="Arial" w:hAnsi="Arial" w:cs="Arial"/>
          <w:sz w:val="20"/>
          <w:szCs w:val="20"/>
        </w:rPr>
        <w:t xml:space="preserve"> </w:t>
      </w:r>
      <w:r w:rsidRPr="00001A25">
        <w:rPr>
          <w:rFonts w:ascii="Arial" w:hAnsi="Arial" w:cs="Arial"/>
          <w:sz w:val="20"/>
          <w:szCs w:val="20"/>
        </w:rPr>
        <w:t xml:space="preserve">in </w:t>
      </w:r>
    </w:p>
    <w:p w:rsidR="00574D54" w:rsidRDefault="007648CF" w:rsidP="007648CF">
      <w:pPr>
        <w:rPr>
          <w:rFonts w:ascii="Arial" w:hAnsi="Arial" w:cs="Arial"/>
          <w:sz w:val="20"/>
          <w:szCs w:val="20"/>
        </w:rPr>
      </w:pPr>
      <w:r w:rsidRPr="00001A25">
        <w:rPr>
          <w:rFonts w:ascii="Arial" w:hAnsi="Arial" w:cs="Arial"/>
          <w:sz w:val="20"/>
          <w:szCs w:val="20"/>
        </w:rPr>
        <w:t>een evoluerend, moderniserend en innoverend omroepbestel binnen een dito wettelijk kader.</w:t>
      </w:r>
      <w:r w:rsidR="00CC7A34" w:rsidRPr="00001A25">
        <w:rPr>
          <w:rFonts w:ascii="Arial" w:hAnsi="Arial" w:cs="Arial"/>
          <w:sz w:val="20"/>
          <w:szCs w:val="20"/>
        </w:rPr>
        <w:t xml:space="preserve"> </w:t>
      </w:r>
    </w:p>
    <w:p w:rsidR="00CC7A34" w:rsidRPr="00001A25" w:rsidRDefault="00CC7A34" w:rsidP="007648CF">
      <w:pPr>
        <w:rPr>
          <w:rFonts w:ascii="Arial" w:hAnsi="Arial" w:cs="Arial"/>
          <w:sz w:val="20"/>
          <w:szCs w:val="20"/>
        </w:rPr>
      </w:pPr>
      <w:r w:rsidRPr="00001A25">
        <w:rPr>
          <w:rFonts w:ascii="Arial" w:hAnsi="Arial" w:cs="Arial"/>
          <w:sz w:val="20"/>
          <w:szCs w:val="20"/>
        </w:rPr>
        <w:t>Het convenant appelleert in die zin ook aan verantwoordelijkheden die derde betrokken partijen moeten nemen bij de realisatie daarvan.</w:t>
      </w:r>
    </w:p>
    <w:p w:rsidR="00CC7A34" w:rsidRPr="00001A25" w:rsidRDefault="00CC7A34" w:rsidP="007F724F">
      <w:pPr>
        <w:pStyle w:val="Kop1"/>
        <w:numPr>
          <w:ilvl w:val="0"/>
          <w:numId w:val="7"/>
        </w:numPr>
        <w:rPr>
          <w:rFonts w:ascii="Arial" w:hAnsi="Arial" w:cs="Arial"/>
          <w:sz w:val="20"/>
          <w:szCs w:val="20"/>
        </w:rPr>
      </w:pPr>
      <w:r w:rsidRPr="00001A25">
        <w:rPr>
          <w:rFonts w:ascii="Arial" w:hAnsi="Arial" w:cs="Arial"/>
          <w:sz w:val="20"/>
          <w:szCs w:val="20"/>
        </w:rPr>
        <w:t>Aanleiding</w:t>
      </w:r>
    </w:p>
    <w:p w:rsidR="00B0531D" w:rsidRDefault="007648CF" w:rsidP="007648CF">
      <w:pPr>
        <w:rPr>
          <w:rFonts w:ascii="Arial" w:hAnsi="Arial" w:cs="Arial"/>
          <w:sz w:val="20"/>
          <w:szCs w:val="20"/>
        </w:rPr>
      </w:pPr>
      <w:r w:rsidRPr="00001A25">
        <w:rPr>
          <w:rFonts w:ascii="Arial" w:hAnsi="Arial" w:cs="Arial"/>
          <w:sz w:val="20"/>
          <w:szCs w:val="20"/>
        </w:rPr>
        <w:t>De aanleiding voor het convenant is gelegen in de ambitie van de sector om te k</w:t>
      </w:r>
      <w:r w:rsidR="00B0531D">
        <w:rPr>
          <w:rFonts w:ascii="Arial" w:hAnsi="Arial" w:cs="Arial"/>
          <w:sz w:val="20"/>
          <w:szCs w:val="20"/>
        </w:rPr>
        <w:t xml:space="preserve">omen tot een verhoging van zijn </w:t>
      </w:r>
      <w:r w:rsidRPr="00001A25">
        <w:rPr>
          <w:rFonts w:ascii="Arial" w:hAnsi="Arial" w:cs="Arial"/>
          <w:sz w:val="20"/>
          <w:szCs w:val="20"/>
        </w:rPr>
        <w:t>maatschappelijke toegevoegde waarde. Juist voor deze sector ontstaan kansen:</w:t>
      </w:r>
      <w:r w:rsidR="00B0531D">
        <w:rPr>
          <w:rFonts w:ascii="Arial" w:hAnsi="Arial" w:cs="Arial"/>
          <w:sz w:val="20"/>
          <w:szCs w:val="20"/>
        </w:rPr>
        <w:t xml:space="preserve"> </w:t>
      </w:r>
      <w:r w:rsidRPr="00001A25">
        <w:rPr>
          <w:rFonts w:ascii="Arial" w:hAnsi="Arial" w:cs="Arial"/>
          <w:sz w:val="20"/>
          <w:szCs w:val="20"/>
        </w:rPr>
        <w:t xml:space="preserve"> de lokale omroepen zitten in de haarvaten van de samenleving, hebben het meest nabije contact met de burger en krijgen door n</w:t>
      </w:r>
      <w:r w:rsidR="0068752A">
        <w:rPr>
          <w:rFonts w:ascii="Arial" w:hAnsi="Arial" w:cs="Arial"/>
          <w:sz w:val="20"/>
          <w:szCs w:val="20"/>
        </w:rPr>
        <w:t>ieuwe technologieën grote mogelijkheden</w:t>
      </w:r>
      <w:r w:rsidRPr="00001A25">
        <w:rPr>
          <w:rFonts w:ascii="Arial" w:hAnsi="Arial" w:cs="Arial"/>
          <w:sz w:val="20"/>
          <w:szCs w:val="20"/>
        </w:rPr>
        <w:t xml:space="preserve"> om </w:t>
      </w:r>
      <w:r w:rsidR="004F4E9E">
        <w:rPr>
          <w:rFonts w:ascii="Arial" w:hAnsi="Arial" w:cs="Arial"/>
          <w:sz w:val="20"/>
          <w:szCs w:val="20"/>
        </w:rPr>
        <w:t xml:space="preserve">kwalitatiever, </w:t>
      </w:r>
      <w:r w:rsidRPr="00001A25">
        <w:rPr>
          <w:rFonts w:ascii="Arial" w:hAnsi="Arial" w:cs="Arial"/>
          <w:sz w:val="20"/>
          <w:szCs w:val="20"/>
        </w:rPr>
        <w:t xml:space="preserve">doeltreffender en doelmatiger te opereren. </w:t>
      </w:r>
    </w:p>
    <w:p w:rsidR="00226879" w:rsidRDefault="007648CF" w:rsidP="007648CF">
      <w:pPr>
        <w:rPr>
          <w:rFonts w:ascii="Arial" w:hAnsi="Arial" w:cs="Arial"/>
          <w:sz w:val="20"/>
          <w:szCs w:val="20"/>
        </w:rPr>
      </w:pPr>
      <w:r w:rsidRPr="00001A25">
        <w:rPr>
          <w:rFonts w:ascii="Arial" w:hAnsi="Arial" w:cs="Arial"/>
          <w:sz w:val="20"/>
          <w:szCs w:val="20"/>
        </w:rPr>
        <w:t xml:space="preserve">Anderzijds zien we nogal eens vertroebelde relaties tussen gemeentelijke overheden en lokale omroepen, waarbij vooral de wederzijdse verwachtingen niet op elkaar aansluiten: </w:t>
      </w:r>
    </w:p>
    <w:p w:rsidR="00226879" w:rsidRDefault="007648CF" w:rsidP="007648CF">
      <w:pPr>
        <w:rPr>
          <w:rFonts w:ascii="Arial" w:hAnsi="Arial" w:cs="Arial"/>
          <w:sz w:val="20"/>
          <w:szCs w:val="20"/>
        </w:rPr>
      </w:pPr>
      <w:r w:rsidRPr="00001A25">
        <w:rPr>
          <w:rFonts w:ascii="Arial" w:hAnsi="Arial" w:cs="Arial"/>
          <w:sz w:val="20"/>
          <w:szCs w:val="20"/>
        </w:rPr>
        <w:t xml:space="preserve">Wat mogen gemeenten en omroepen van elkaar verwachten? </w:t>
      </w:r>
    </w:p>
    <w:p w:rsidR="00B0531D" w:rsidRDefault="007648CF" w:rsidP="007648CF">
      <w:pPr>
        <w:rPr>
          <w:rFonts w:ascii="Arial" w:hAnsi="Arial" w:cs="Arial"/>
          <w:sz w:val="20"/>
          <w:szCs w:val="20"/>
        </w:rPr>
      </w:pPr>
      <w:r w:rsidRPr="00001A25">
        <w:rPr>
          <w:rFonts w:ascii="Arial" w:hAnsi="Arial" w:cs="Arial"/>
          <w:sz w:val="20"/>
          <w:szCs w:val="20"/>
        </w:rPr>
        <w:t xml:space="preserve">Wat is een lokaal toereikend media-aanbod en tegen welke prijs wordt dat geleverd? </w:t>
      </w:r>
    </w:p>
    <w:p w:rsidR="007648CF" w:rsidRPr="00001A25" w:rsidRDefault="007648CF" w:rsidP="007648CF">
      <w:pPr>
        <w:rPr>
          <w:rFonts w:ascii="Arial" w:hAnsi="Arial" w:cs="Arial"/>
          <w:sz w:val="20"/>
          <w:szCs w:val="20"/>
        </w:rPr>
      </w:pPr>
      <w:r w:rsidRPr="00001A25">
        <w:rPr>
          <w:rFonts w:ascii="Arial" w:hAnsi="Arial" w:cs="Arial"/>
          <w:sz w:val="20"/>
          <w:szCs w:val="20"/>
        </w:rPr>
        <w:t>Dat vraagt om een betere planning en verantwoording, direct dan wel indirect, opdat de besteding van overheidsgelden in ieder geval effectief en efficiënt is.</w:t>
      </w:r>
    </w:p>
    <w:p w:rsidR="00CC7A34" w:rsidRPr="00001A25" w:rsidRDefault="00CC7A34" w:rsidP="007648CF">
      <w:pPr>
        <w:rPr>
          <w:rFonts w:ascii="Arial" w:hAnsi="Arial" w:cs="Arial"/>
          <w:sz w:val="20"/>
          <w:szCs w:val="20"/>
        </w:rPr>
      </w:pPr>
    </w:p>
    <w:p w:rsidR="007648CF" w:rsidRPr="00001A25" w:rsidRDefault="00B0531D" w:rsidP="007648CF">
      <w:pPr>
        <w:rPr>
          <w:rFonts w:ascii="Arial" w:hAnsi="Arial" w:cs="Arial"/>
          <w:sz w:val="20"/>
          <w:szCs w:val="20"/>
        </w:rPr>
      </w:pPr>
      <w:r>
        <w:rPr>
          <w:rFonts w:ascii="Arial" w:hAnsi="Arial" w:cs="Arial"/>
          <w:sz w:val="20"/>
          <w:szCs w:val="20"/>
        </w:rPr>
        <w:t>Dat is ook wat het V</w:t>
      </w:r>
      <w:r w:rsidR="007648CF" w:rsidRPr="00001A25">
        <w:rPr>
          <w:rFonts w:ascii="Arial" w:hAnsi="Arial" w:cs="Arial"/>
          <w:sz w:val="20"/>
          <w:szCs w:val="20"/>
        </w:rPr>
        <w:t xml:space="preserve">ernieuwingsconvenant in de kern beoogt: een gedragen antwoord op de vraag wat een lokaal toereikend media-aanbod is en hoe de optimale realisatie daarvan door de sector gestimuleerd, gefaciliteerd en geconditioneerd kan worden. Dat antwoord wordt geformuleerd in algemene en generieke uitgangspunten, die alle ruimte laten voor redactionele autonomie en couleur locale. </w:t>
      </w:r>
    </w:p>
    <w:p w:rsidR="00CC7A34" w:rsidRPr="00001A25" w:rsidRDefault="00CC7A34" w:rsidP="007648CF">
      <w:pPr>
        <w:rPr>
          <w:rFonts w:ascii="Arial" w:hAnsi="Arial" w:cs="Arial"/>
          <w:sz w:val="20"/>
          <w:szCs w:val="20"/>
        </w:rPr>
      </w:pPr>
    </w:p>
    <w:p w:rsidR="00CC7A34" w:rsidRPr="00001A25" w:rsidRDefault="00CC7A34" w:rsidP="007F724F">
      <w:pPr>
        <w:pStyle w:val="Kop1"/>
        <w:numPr>
          <w:ilvl w:val="0"/>
          <w:numId w:val="7"/>
        </w:numPr>
        <w:rPr>
          <w:rFonts w:ascii="Arial" w:hAnsi="Arial" w:cs="Arial"/>
          <w:sz w:val="20"/>
          <w:szCs w:val="20"/>
        </w:rPr>
      </w:pPr>
      <w:r w:rsidRPr="00001A25">
        <w:rPr>
          <w:rFonts w:ascii="Arial" w:hAnsi="Arial" w:cs="Arial"/>
          <w:sz w:val="20"/>
          <w:szCs w:val="20"/>
        </w:rPr>
        <w:t>Context</w:t>
      </w:r>
    </w:p>
    <w:p w:rsidR="00CC7A34" w:rsidRPr="00001A25" w:rsidRDefault="00CC7A34" w:rsidP="00CC7A34">
      <w:pPr>
        <w:rPr>
          <w:rFonts w:ascii="Arial" w:hAnsi="Arial" w:cs="Arial"/>
          <w:sz w:val="20"/>
          <w:szCs w:val="20"/>
        </w:rPr>
      </w:pPr>
      <w:r w:rsidRPr="00001A25">
        <w:rPr>
          <w:rFonts w:ascii="Arial" w:hAnsi="Arial" w:cs="Arial"/>
          <w:sz w:val="20"/>
          <w:szCs w:val="20"/>
        </w:rPr>
        <w:t xml:space="preserve">Media vormen de wortels van onze democratische samenleving. Hun </w:t>
      </w:r>
      <w:proofErr w:type="spellStart"/>
      <w:r w:rsidRPr="00001A25">
        <w:rPr>
          <w:rFonts w:ascii="Arial" w:hAnsi="Arial" w:cs="Arial"/>
          <w:sz w:val="20"/>
          <w:szCs w:val="20"/>
        </w:rPr>
        <w:t>informati</w:t>
      </w:r>
      <w:r w:rsidR="0068752A">
        <w:rPr>
          <w:rFonts w:ascii="Arial" w:hAnsi="Arial" w:cs="Arial"/>
          <w:sz w:val="20"/>
          <w:szCs w:val="20"/>
        </w:rPr>
        <w:t>e-functie</w:t>
      </w:r>
      <w:proofErr w:type="spellEnd"/>
      <w:r w:rsidRPr="00001A25">
        <w:rPr>
          <w:rFonts w:ascii="Arial" w:hAnsi="Arial" w:cs="Arial"/>
          <w:sz w:val="20"/>
          <w:szCs w:val="20"/>
        </w:rPr>
        <w:t xml:space="preserve"> heeft de emancipatie en participatie van burgers in het democratische proces mogelijk gemaakt. In Nederland heeft dat geleid tot een prachtig pluriforme publieke omroep en een grote verscheidenheid aan dagbladen en tijdschriften. De verzuilde </w:t>
      </w:r>
      <w:r w:rsidR="0068752A">
        <w:rPr>
          <w:rFonts w:ascii="Arial" w:hAnsi="Arial" w:cs="Arial"/>
          <w:sz w:val="20"/>
          <w:szCs w:val="20"/>
        </w:rPr>
        <w:t xml:space="preserve">landelijke </w:t>
      </w:r>
      <w:r w:rsidRPr="00001A25">
        <w:rPr>
          <w:rFonts w:ascii="Arial" w:hAnsi="Arial" w:cs="Arial"/>
          <w:sz w:val="20"/>
          <w:szCs w:val="20"/>
        </w:rPr>
        <w:t xml:space="preserve">publieke omroep heeft herkenning van het eigene gecombineerd met kennisgeving van het andere; het gekleurde krantenlandschap stimuleert interne én publieke discussie, waarop het democratische proces kan groeien. Die waarde van de media moeten we koesteren. </w:t>
      </w:r>
    </w:p>
    <w:p w:rsidR="00CC7A34" w:rsidRPr="00001A25" w:rsidRDefault="00CC7A34" w:rsidP="00CC7A34">
      <w:pPr>
        <w:rPr>
          <w:rFonts w:ascii="Arial" w:hAnsi="Arial" w:cs="Arial"/>
          <w:sz w:val="20"/>
          <w:szCs w:val="20"/>
        </w:rPr>
      </w:pPr>
    </w:p>
    <w:p w:rsidR="00CC7A34" w:rsidRPr="00001A25" w:rsidRDefault="00CC7A34" w:rsidP="00CC7A34">
      <w:pPr>
        <w:rPr>
          <w:rFonts w:ascii="Arial" w:hAnsi="Arial" w:cs="Arial"/>
          <w:sz w:val="20"/>
          <w:szCs w:val="20"/>
        </w:rPr>
      </w:pPr>
      <w:r w:rsidRPr="00001A25">
        <w:rPr>
          <w:rFonts w:ascii="Arial" w:hAnsi="Arial" w:cs="Arial"/>
          <w:sz w:val="20"/>
          <w:szCs w:val="20"/>
        </w:rPr>
        <w:t xml:space="preserve">Inmiddels heeft het internet zich verankerd in het medialandschap. De traditionele informatiekanalen van kranten, tijdschriften, radio en televisie monden allemaal uit in het internet, dat dé mondiale kennis- en informatievijver is geworden. Publiceren is daarbij </w:t>
      </w:r>
      <w:r w:rsidR="00D705FB">
        <w:rPr>
          <w:rFonts w:ascii="Arial" w:hAnsi="Arial" w:cs="Arial"/>
          <w:sz w:val="20"/>
          <w:szCs w:val="20"/>
        </w:rPr>
        <w:t xml:space="preserve">voor iedereen bereikbaar </w:t>
      </w:r>
      <w:r w:rsidR="00F2371D">
        <w:rPr>
          <w:rFonts w:ascii="Arial" w:hAnsi="Arial" w:cs="Arial"/>
          <w:sz w:val="20"/>
          <w:szCs w:val="20"/>
        </w:rPr>
        <w:t>geworden</w:t>
      </w:r>
      <w:r w:rsidRPr="00001A25">
        <w:rPr>
          <w:rFonts w:ascii="Arial" w:hAnsi="Arial" w:cs="Arial"/>
          <w:sz w:val="20"/>
          <w:szCs w:val="20"/>
        </w:rPr>
        <w:t>. Mensen  bloggen hun autobiografie, knutselen hun eigen "televisie-uitzending" van de nieuwtjes in hun persoonlijke levenssfeer en hypen zich regelmatig -</w:t>
      </w:r>
      <w:r w:rsidR="00B0531D">
        <w:rPr>
          <w:rFonts w:ascii="Arial" w:hAnsi="Arial" w:cs="Arial"/>
          <w:sz w:val="20"/>
          <w:szCs w:val="20"/>
        </w:rPr>
        <w:t xml:space="preserve"> </w:t>
      </w:r>
      <w:r w:rsidRPr="00001A25">
        <w:rPr>
          <w:rFonts w:ascii="Arial" w:hAnsi="Arial" w:cs="Arial"/>
          <w:sz w:val="20"/>
          <w:szCs w:val="20"/>
        </w:rPr>
        <w:t>vanuit de huiskamer als studio</w:t>
      </w:r>
      <w:r w:rsidR="00B0531D">
        <w:rPr>
          <w:rFonts w:ascii="Arial" w:hAnsi="Arial" w:cs="Arial"/>
          <w:sz w:val="20"/>
          <w:szCs w:val="20"/>
        </w:rPr>
        <w:t xml:space="preserve"> </w:t>
      </w:r>
      <w:r w:rsidRPr="00001A25">
        <w:rPr>
          <w:rFonts w:ascii="Arial" w:hAnsi="Arial" w:cs="Arial"/>
          <w:sz w:val="20"/>
          <w:szCs w:val="20"/>
        </w:rPr>
        <w:t xml:space="preserve">- een weg naar hun mondiale </w:t>
      </w:r>
      <w:r w:rsidR="004F4E9E">
        <w:rPr>
          <w:rFonts w:ascii="Arial" w:hAnsi="Arial" w:cs="Arial"/>
          <w:sz w:val="20"/>
          <w:szCs w:val="20"/>
        </w:rPr>
        <w:t>“</w:t>
      </w:r>
      <w:proofErr w:type="spellStart"/>
      <w:r w:rsidRPr="00001A25">
        <w:rPr>
          <w:rFonts w:ascii="Arial" w:hAnsi="Arial" w:cs="Arial"/>
          <w:sz w:val="20"/>
          <w:szCs w:val="20"/>
        </w:rPr>
        <w:t>one</w:t>
      </w:r>
      <w:proofErr w:type="spellEnd"/>
      <w:r w:rsidRPr="00001A25">
        <w:rPr>
          <w:rFonts w:ascii="Arial" w:hAnsi="Arial" w:cs="Arial"/>
          <w:sz w:val="20"/>
          <w:szCs w:val="20"/>
        </w:rPr>
        <w:t xml:space="preserve"> </w:t>
      </w:r>
      <w:proofErr w:type="spellStart"/>
      <w:r w:rsidRPr="00001A25">
        <w:rPr>
          <w:rFonts w:ascii="Arial" w:hAnsi="Arial" w:cs="Arial"/>
          <w:sz w:val="20"/>
          <w:szCs w:val="20"/>
        </w:rPr>
        <w:t>minute</w:t>
      </w:r>
      <w:proofErr w:type="spellEnd"/>
      <w:r w:rsidRPr="00001A25">
        <w:rPr>
          <w:rFonts w:ascii="Arial" w:hAnsi="Arial" w:cs="Arial"/>
          <w:sz w:val="20"/>
          <w:szCs w:val="20"/>
        </w:rPr>
        <w:t xml:space="preserve"> of </w:t>
      </w:r>
      <w:proofErr w:type="spellStart"/>
      <w:r w:rsidRPr="00001A25">
        <w:rPr>
          <w:rFonts w:ascii="Arial" w:hAnsi="Arial" w:cs="Arial"/>
          <w:sz w:val="20"/>
          <w:szCs w:val="20"/>
        </w:rPr>
        <w:t>fame</w:t>
      </w:r>
      <w:proofErr w:type="spellEnd"/>
      <w:r w:rsidR="004F4E9E">
        <w:rPr>
          <w:rFonts w:ascii="Arial" w:hAnsi="Arial" w:cs="Arial"/>
          <w:sz w:val="20"/>
          <w:szCs w:val="20"/>
        </w:rPr>
        <w:t>”</w:t>
      </w:r>
      <w:r w:rsidR="00F2371D">
        <w:rPr>
          <w:rFonts w:ascii="Arial" w:hAnsi="Arial" w:cs="Arial"/>
          <w:sz w:val="20"/>
          <w:szCs w:val="20"/>
        </w:rPr>
        <w:t>.</w:t>
      </w:r>
      <w:r w:rsidR="00574D54">
        <w:rPr>
          <w:rFonts w:ascii="Arial" w:hAnsi="Arial" w:cs="Arial"/>
          <w:sz w:val="20"/>
          <w:szCs w:val="20"/>
        </w:rPr>
        <w:t xml:space="preserve"> </w:t>
      </w:r>
      <w:r w:rsidR="00F2371D">
        <w:rPr>
          <w:rFonts w:ascii="Arial" w:hAnsi="Arial" w:cs="Arial"/>
          <w:sz w:val="20"/>
          <w:szCs w:val="20"/>
        </w:rPr>
        <w:t>H</w:t>
      </w:r>
      <w:r w:rsidRPr="00001A25">
        <w:rPr>
          <w:rFonts w:ascii="Arial" w:hAnsi="Arial" w:cs="Arial"/>
          <w:sz w:val="20"/>
          <w:szCs w:val="20"/>
        </w:rPr>
        <w:t xml:space="preserve">et meest bekeken mediakanaal ter wereld heet niet voor niets </w:t>
      </w:r>
      <w:proofErr w:type="spellStart"/>
      <w:r w:rsidRPr="00001A25">
        <w:rPr>
          <w:rFonts w:ascii="Arial" w:hAnsi="Arial" w:cs="Arial"/>
          <w:sz w:val="20"/>
          <w:szCs w:val="20"/>
        </w:rPr>
        <w:t>YouTube</w:t>
      </w:r>
      <w:proofErr w:type="spellEnd"/>
      <w:r w:rsidRPr="00001A25">
        <w:rPr>
          <w:rFonts w:ascii="Arial" w:hAnsi="Arial" w:cs="Arial"/>
          <w:sz w:val="20"/>
          <w:szCs w:val="20"/>
        </w:rPr>
        <w:t>: jij, jouw leven, jouw uitzending staa</w:t>
      </w:r>
      <w:r w:rsidR="00F2371D">
        <w:rPr>
          <w:rFonts w:ascii="Arial" w:hAnsi="Arial" w:cs="Arial"/>
          <w:sz w:val="20"/>
          <w:szCs w:val="20"/>
        </w:rPr>
        <w:t>n</w:t>
      </w:r>
      <w:r w:rsidRPr="00001A25">
        <w:rPr>
          <w:rFonts w:ascii="Arial" w:hAnsi="Arial" w:cs="Arial"/>
          <w:sz w:val="20"/>
          <w:szCs w:val="20"/>
        </w:rPr>
        <w:t xml:space="preserve"> centraal. </w:t>
      </w:r>
    </w:p>
    <w:p w:rsidR="00CC7A34" w:rsidRPr="00001A25" w:rsidRDefault="00CC7A34" w:rsidP="00CC7A34">
      <w:pPr>
        <w:rPr>
          <w:rFonts w:ascii="Arial" w:hAnsi="Arial" w:cs="Arial"/>
          <w:sz w:val="20"/>
          <w:szCs w:val="20"/>
        </w:rPr>
      </w:pPr>
    </w:p>
    <w:p w:rsidR="00574D54" w:rsidRDefault="00CC7A34" w:rsidP="00CC7A34">
      <w:pPr>
        <w:rPr>
          <w:rFonts w:ascii="Arial" w:hAnsi="Arial" w:cs="Arial"/>
          <w:sz w:val="20"/>
          <w:szCs w:val="20"/>
        </w:rPr>
      </w:pPr>
      <w:r w:rsidRPr="00001A25">
        <w:rPr>
          <w:rFonts w:ascii="Arial" w:hAnsi="Arial" w:cs="Arial"/>
          <w:sz w:val="20"/>
          <w:szCs w:val="20"/>
        </w:rPr>
        <w:t>Naast deze individualisering -</w:t>
      </w:r>
      <w:r w:rsidR="00B0531D">
        <w:rPr>
          <w:rFonts w:ascii="Arial" w:hAnsi="Arial" w:cs="Arial"/>
          <w:sz w:val="20"/>
          <w:szCs w:val="20"/>
        </w:rPr>
        <w:t xml:space="preserve"> </w:t>
      </w:r>
      <w:r w:rsidRPr="00001A25">
        <w:rPr>
          <w:rFonts w:ascii="Arial" w:hAnsi="Arial" w:cs="Arial"/>
          <w:sz w:val="20"/>
          <w:szCs w:val="20"/>
        </w:rPr>
        <w:t>of misschien wel juist dóór deze individualisering</w:t>
      </w:r>
      <w:r w:rsidR="00B0531D">
        <w:rPr>
          <w:rFonts w:ascii="Arial" w:hAnsi="Arial" w:cs="Arial"/>
          <w:sz w:val="20"/>
          <w:szCs w:val="20"/>
        </w:rPr>
        <w:t xml:space="preserve"> </w:t>
      </w:r>
      <w:r w:rsidRPr="00001A25">
        <w:rPr>
          <w:rFonts w:ascii="Arial" w:hAnsi="Arial" w:cs="Arial"/>
          <w:sz w:val="20"/>
          <w:szCs w:val="20"/>
        </w:rPr>
        <w:t>- ontwikkelt zich parallel ee</w:t>
      </w:r>
      <w:r w:rsidR="00B0531D">
        <w:rPr>
          <w:rFonts w:ascii="Arial" w:hAnsi="Arial" w:cs="Arial"/>
          <w:sz w:val="20"/>
          <w:szCs w:val="20"/>
        </w:rPr>
        <w:t>n nieuwe soort gemeenschapszin. B</w:t>
      </w:r>
      <w:r w:rsidRPr="00001A25">
        <w:rPr>
          <w:rFonts w:ascii="Arial" w:hAnsi="Arial" w:cs="Arial"/>
          <w:sz w:val="20"/>
          <w:szCs w:val="20"/>
        </w:rPr>
        <w:t xml:space="preserve">ijvoorbeeld in online </w:t>
      </w:r>
      <w:proofErr w:type="spellStart"/>
      <w:r w:rsidRPr="00001A25">
        <w:rPr>
          <w:rFonts w:ascii="Arial" w:hAnsi="Arial" w:cs="Arial"/>
          <w:sz w:val="20"/>
          <w:szCs w:val="20"/>
        </w:rPr>
        <w:t>communities</w:t>
      </w:r>
      <w:proofErr w:type="spellEnd"/>
      <w:r w:rsidRPr="00001A25">
        <w:rPr>
          <w:rFonts w:ascii="Arial" w:hAnsi="Arial" w:cs="Arial"/>
          <w:sz w:val="20"/>
          <w:szCs w:val="20"/>
        </w:rPr>
        <w:t xml:space="preserve">: gelijkgestemde individuen vinden elkaar eenvoudig op het internet en vormen virtuele gemeenschapjes van interactieve zenders en ontvangers, waaruit overigens opvallend veel realiteit voortvloeit. </w:t>
      </w:r>
    </w:p>
    <w:p w:rsidR="00CC7A34" w:rsidRPr="00001A25" w:rsidRDefault="00CC7A34" w:rsidP="00CC7A34">
      <w:pPr>
        <w:rPr>
          <w:rFonts w:ascii="Arial" w:hAnsi="Arial" w:cs="Arial"/>
          <w:sz w:val="20"/>
          <w:szCs w:val="20"/>
        </w:rPr>
      </w:pPr>
      <w:r w:rsidRPr="00001A25">
        <w:rPr>
          <w:rFonts w:ascii="Arial" w:hAnsi="Arial" w:cs="Arial"/>
          <w:sz w:val="20"/>
          <w:szCs w:val="20"/>
        </w:rPr>
        <w:t xml:space="preserve">Steeds </w:t>
      </w:r>
      <w:r w:rsidR="00B0531D">
        <w:rPr>
          <w:rFonts w:ascii="Arial" w:hAnsi="Arial" w:cs="Arial"/>
          <w:sz w:val="20"/>
          <w:szCs w:val="20"/>
        </w:rPr>
        <w:t xml:space="preserve"> </w:t>
      </w:r>
      <w:r w:rsidRPr="00001A25">
        <w:rPr>
          <w:rFonts w:ascii="Arial" w:hAnsi="Arial" w:cs="Arial"/>
          <w:sz w:val="20"/>
          <w:szCs w:val="20"/>
        </w:rPr>
        <w:t>vaker initiëren deze sites ook maatschappelijke en politieke processen</w:t>
      </w:r>
      <w:r w:rsidR="00B0531D">
        <w:rPr>
          <w:rFonts w:ascii="Arial" w:hAnsi="Arial" w:cs="Arial"/>
          <w:sz w:val="20"/>
          <w:szCs w:val="20"/>
        </w:rPr>
        <w:t>. B</w:t>
      </w:r>
      <w:r w:rsidRPr="00001A25">
        <w:rPr>
          <w:rFonts w:ascii="Arial" w:hAnsi="Arial" w:cs="Arial"/>
          <w:sz w:val="20"/>
          <w:szCs w:val="20"/>
        </w:rPr>
        <w:t xml:space="preserve">elangenverenigingen en burgerinitiatieven vinden hun legitimatie </w:t>
      </w:r>
      <w:r w:rsidR="00F2371D">
        <w:rPr>
          <w:rFonts w:ascii="Arial" w:hAnsi="Arial" w:cs="Arial"/>
          <w:sz w:val="20"/>
          <w:szCs w:val="20"/>
        </w:rPr>
        <w:t xml:space="preserve">door middel van </w:t>
      </w:r>
      <w:r w:rsidRPr="00001A25">
        <w:rPr>
          <w:rFonts w:ascii="Arial" w:hAnsi="Arial" w:cs="Arial"/>
          <w:sz w:val="20"/>
          <w:szCs w:val="20"/>
        </w:rPr>
        <w:t xml:space="preserve"> internetbezoekers en politici beïnvloeden besluitvormingsprocessen door uitgekiend te </w:t>
      </w:r>
      <w:proofErr w:type="spellStart"/>
      <w:r w:rsidRPr="00001A25">
        <w:rPr>
          <w:rFonts w:ascii="Arial" w:hAnsi="Arial" w:cs="Arial"/>
          <w:sz w:val="20"/>
          <w:szCs w:val="20"/>
        </w:rPr>
        <w:t>twitteren</w:t>
      </w:r>
      <w:proofErr w:type="spellEnd"/>
      <w:r w:rsidRPr="00001A25">
        <w:rPr>
          <w:rFonts w:ascii="Arial" w:hAnsi="Arial" w:cs="Arial"/>
          <w:sz w:val="20"/>
          <w:szCs w:val="20"/>
        </w:rPr>
        <w:t xml:space="preserve">. Er verschijnen wijkgerichte televisiewebsites en wethouders houden interactieve blogs bij, waarop burgers tevens problemen in hun buurt via het uploaden van foto’s aan de kaak kunnen stellen. En natuurlijk is de raadsvergadering voor iedereen live te volgen in geluid en beeld. </w:t>
      </w:r>
    </w:p>
    <w:p w:rsidR="00CC7A34" w:rsidRPr="00001A25" w:rsidRDefault="00CC7A34" w:rsidP="00CC7A34">
      <w:pPr>
        <w:rPr>
          <w:rFonts w:ascii="Arial" w:hAnsi="Arial" w:cs="Arial"/>
          <w:sz w:val="20"/>
          <w:szCs w:val="20"/>
        </w:rPr>
      </w:pPr>
    </w:p>
    <w:p w:rsidR="00CC7A34" w:rsidRPr="00001A25" w:rsidRDefault="00CC7A34" w:rsidP="00CC7A34">
      <w:pPr>
        <w:rPr>
          <w:rFonts w:ascii="Arial" w:hAnsi="Arial" w:cs="Arial"/>
          <w:sz w:val="20"/>
          <w:szCs w:val="20"/>
        </w:rPr>
      </w:pPr>
      <w:r w:rsidRPr="00001A25">
        <w:rPr>
          <w:rFonts w:ascii="Arial" w:hAnsi="Arial" w:cs="Arial"/>
          <w:sz w:val="20"/>
          <w:szCs w:val="20"/>
        </w:rPr>
        <w:t xml:space="preserve">De kansen van het nieuwe mediaparadigma appelleren aan onze emancipatoire, liberale en democratische verworvenheden en beginselen, zoals het recht op vrijheid van meningsuiting, vereniging en religie. Door de informatieconcurrentie en de interactieve burgerparticipatie in het mediaproces voorkómen ze juist het verworden van de democratie tot een </w:t>
      </w:r>
      <w:proofErr w:type="spellStart"/>
      <w:r w:rsidRPr="00001A25">
        <w:rPr>
          <w:rFonts w:ascii="Arial" w:hAnsi="Arial" w:cs="Arial"/>
          <w:sz w:val="20"/>
          <w:szCs w:val="20"/>
        </w:rPr>
        <w:t>mediacratie</w:t>
      </w:r>
      <w:proofErr w:type="spellEnd"/>
      <w:r w:rsidRPr="00001A25">
        <w:rPr>
          <w:rFonts w:ascii="Arial" w:hAnsi="Arial" w:cs="Arial"/>
          <w:sz w:val="20"/>
          <w:szCs w:val="20"/>
        </w:rPr>
        <w:t>. Actief burgerschap en sociale cohesie in de lokale gemeenschap worden gestimuleerd; verantwoordelijkheid voor de eigen leefomgeving worden vergroot en gespreid; solidariteit</w:t>
      </w:r>
      <w:r w:rsidR="00B0531D">
        <w:rPr>
          <w:rFonts w:ascii="Arial" w:hAnsi="Arial" w:cs="Arial"/>
          <w:sz w:val="20"/>
          <w:szCs w:val="20"/>
        </w:rPr>
        <w:t xml:space="preserve"> met </w:t>
      </w:r>
      <w:r w:rsidRPr="00001A25">
        <w:rPr>
          <w:rFonts w:ascii="Arial" w:hAnsi="Arial" w:cs="Arial"/>
          <w:sz w:val="20"/>
          <w:szCs w:val="20"/>
        </w:rPr>
        <w:t xml:space="preserve">mensen met fysieke of mobiele beperkingen neemt toe door hun mediale betrokkenheid bij maatschappelijke activiteiten. </w:t>
      </w:r>
      <w:r w:rsidR="00B0531D">
        <w:rPr>
          <w:rFonts w:ascii="Arial" w:hAnsi="Arial" w:cs="Arial"/>
          <w:sz w:val="20"/>
          <w:szCs w:val="20"/>
        </w:rPr>
        <w:t xml:space="preserve">   </w:t>
      </w:r>
      <w:r w:rsidRPr="00001A25">
        <w:rPr>
          <w:rFonts w:ascii="Arial" w:hAnsi="Arial" w:cs="Arial"/>
          <w:sz w:val="20"/>
          <w:szCs w:val="20"/>
        </w:rPr>
        <w:t>Het zijn reële mogelijkheden van virtuele mediaparticipatie. We zouden het ons moeten wensen, dat onze pluriforme media zich versterken vanuit het onderzoeken van al deze kansen en het behouden van het goede. Maar tussen wens en daad staan wetten in de weg, en praktische bezwaren.</w:t>
      </w:r>
    </w:p>
    <w:p w:rsidR="00750785" w:rsidRPr="00001A25" w:rsidRDefault="00750785">
      <w:pPr>
        <w:rPr>
          <w:rFonts w:ascii="Arial" w:hAnsi="Arial" w:cs="Arial"/>
          <w:sz w:val="20"/>
          <w:szCs w:val="20"/>
        </w:rPr>
      </w:pPr>
    </w:p>
    <w:p w:rsidR="00CC7A34" w:rsidRPr="00001A25" w:rsidRDefault="00CC7A34">
      <w:pPr>
        <w:rPr>
          <w:rFonts w:ascii="Arial" w:hAnsi="Arial" w:cs="Arial"/>
          <w:sz w:val="20"/>
          <w:szCs w:val="20"/>
        </w:rPr>
      </w:pPr>
      <w:r w:rsidRPr="00001A25">
        <w:rPr>
          <w:rFonts w:ascii="Arial" w:hAnsi="Arial" w:cs="Arial"/>
          <w:sz w:val="20"/>
          <w:szCs w:val="20"/>
        </w:rPr>
        <w:t xml:space="preserve">Lokale </w:t>
      </w:r>
      <w:r w:rsidR="004F4E9E">
        <w:rPr>
          <w:rFonts w:ascii="Arial" w:hAnsi="Arial" w:cs="Arial"/>
          <w:sz w:val="20"/>
          <w:szCs w:val="20"/>
        </w:rPr>
        <w:t xml:space="preserve">publieke </w:t>
      </w:r>
      <w:r w:rsidRPr="00001A25">
        <w:rPr>
          <w:rFonts w:ascii="Arial" w:hAnsi="Arial" w:cs="Arial"/>
          <w:sz w:val="20"/>
          <w:szCs w:val="20"/>
        </w:rPr>
        <w:t>media-instellingen zullen op het veranderende gedrag van de mediaconsument moeten inspelen, willen zij effectief bereik blijven houden. Zonder nadere maatregelen nivelleert d</w:t>
      </w:r>
      <w:r w:rsidR="00574D54">
        <w:rPr>
          <w:rFonts w:ascii="Arial" w:hAnsi="Arial" w:cs="Arial"/>
          <w:sz w:val="20"/>
          <w:szCs w:val="20"/>
        </w:rPr>
        <w:t xml:space="preserve">at bereik en kan de omroep zijn </w:t>
      </w:r>
      <w:r w:rsidRPr="00001A25">
        <w:rPr>
          <w:rFonts w:ascii="Arial" w:hAnsi="Arial" w:cs="Arial"/>
          <w:sz w:val="20"/>
          <w:szCs w:val="20"/>
        </w:rPr>
        <w:t>missionaire bestaansrecht niet behouden. Dat vraagt om actie: lokale omroepen moeten zich aanpassen aan het veranderende landschap en gedrag door cross channel te distribueren (radio, tv, internet, mobiel), door lineair en non lineair content aan te bieden en door in deze mediamix content te brengen met maximale relevantie voor de burger</w:t>
      </w:r>
      <w:r w:rsidR="004F4E9E">
        <w:rPr>
          <w:rFonts w:ascii="Arial" w:hAnsi="Arial" w:cs="Arial"/>
          <w:sz w:val="20"/>
          <w:szCs w:val="20"/>
        </w:rPr>
        <w:t>, namelijk</w:t>
      </w:r>
      <w:r w:rsidR="0068752A">
        <w:rPr>
          <w:rFonts w:ascii="Arial" w:hAnsi="Arial" w:cs="Arial"/>
          <w:sz w:val="20"/>
          <w:szCs w:val="20"/>
        </w:rPr>
        <w:t xml:space="preserve"> </w:t>
      </w:r>
      <w:r w:rsidRPr="00001A25">
        <w:rPr>
          <w:rFonts w:ascii="Arial" w:hAnsi="Arial" w:cs="Arial"/>
          <w:sz w:val="20"/>
          <w:szCs w:val="20"/>
        </w:rPr>
        <w:t>nieuws en informatie uit diens "natuurlijke habitat".</w:t>
      </w:r>
    </w:p>
    <w:p w:rsidR="00CC7A34" w:rsidRPr="00001A25" w:rsidRDefault="00CC7A34" w:rsidP="007F724F">
      <w:pPr>
        <w:pStyle w:val="Kop1"/>
        <w:numPr>
          <w:ilvl w:val="0"/>
          <w:numId w:val="7"/>
        </w:numPr>
        <w:rPr>
          <w:rFonts w:ascii="Arial" w:hAnsi="Arial" w:cs="Arial"/>
          <w:sz w:val="20"/>
          <w:szCs w:val="20"/>
        </w:rPr>
      </w:pPr>
      <w:r w:rsidRPr="00001A25">
        <w:rPr>
          <w:rFonts w:ascii="Arial" w:hAnsi="Arial" w:cs="Arial"/>
          <w:sz w:val="20"/>
          <w:szCs w:val="20"/>
        </w:rPr>
        <w:t>Belangen</w:t>
      </w:r>
    </w:p>
    <w:p w:rsidR="00050EBD" w:rsidRPr="00001A25" w:rsidRDefault="00050EBD">
      <w:pPr>
        <w:rPr>
          <w:rFonts w:ascii="Arial" w:hAnsi="Arial" w:cs="Arial"/>
          <w:sz w:val="20"/>
          <w:szCs w:val="20"/>
        </w:rPr>
      </w:pPr>
      <w:r w:rsidRPr="00001A25">
        <w:rPr>
          <w:rFonts w:ascii="Arial" w:hAnsi="Arial" w:cs="Arial"/>
          <w:sz w:val="20"/>
          <w:szCs w:val="20"/>
        </w:rPr>
        <w:t xml:space="preserve">Met dit </w:t>
      </w:r>
      <w:r w:rsidR="00162B27">
        <w:rPr>
          <w:rFonts w:ascii="Arial" w:hAnsi="Arial" w:cs="Arial"/>
          <w:sz w:val="20"/>
          <w:szCs w:val="20"/>
        </w:rPr>
        <w:t>V</w:t>
      </w:r>
      <w:r w:rsidR="004F4E9E">
        <w:rPr>
          <w:rFonts w:ascii="Arial" w:hAnsi="Arial" w:cs="Arial"/>
          <w:sz w:val="20"/>
          <w:szCs w:val="20"/>
        </w:rPr>
        <w:t>ernieuwings</w:t>
      </w:r>
      <w:r w:rsidRPr="00001A25">
        <w:rPr>
          <w:rFonts w:ascii="Arial" w:hAnsi="Arial" w:cs="Arial"/>
          <w:sz w:val="20"/>
          <w:szCs w:val="20"/>
        </w:rPr>
        <w:t xml:space="preserve">convenant kunnen gemeenten een relevante, publieke en lokale media-infrastructuur borgen. Daarbij zijn de omroepen betrouwbare, maatschappelijke partners. Bovendien kan een einde worden gemaakt aan de individuele conflicten tussen gemeente en omroep over financiering en prestaties: dit leidt tot op heden te vaak tot onnodige en dure rechtszaken. </w:t>
      </w:r>
    </w:p>
    <w:p w:rsidR="00050EBD" w:rsidRPr="00001A25" w:rsidRDefault="00050EBD">
      <w:pPr>
        <w:rPr>
          <w:rFonts w:ascii="Arial" w:hAnsi="Arial" w:cs="Arial"/>
          <w:sz w:val="20"/>
          <w:szCs w:val="20"/>
        </w:rPr>
      </w:pPr>
    </w:p>
    <w:p w:rsidR="00050EBD" w:rsidRPr="00001A25" w:rsidRDefault="004F4E9E">
      <w:pPr>
        <w:rPr>
          <w:rFonts w:ascii="Arial" w:hAnsi="Arial" w:cs="Arial"/>
          <w:sz w:val="20"/>
          <w:szCs w:val="20"/>
        </w:rPr>
      </w:pPr>
      <w:r>
        <w:rPr>
          <w:rFonts w:ascii="Arial" w:hAnsi="Arial" w:cs="Arial"/>
          <w:sz w:val="20"/>
          <w:szCs w:val="20"/>
        </w:rPr>
        <w:t>Door</w:t>
      </w:r>
      <w:r w:rsidR="0068752A">
        <w:rPr>
          <w:rFonts w:ascii="Arial" w:hAnsi="Arial" w:cs="Arial"/>
          <w:sz w:val="20"/>
          <w:szCs w:val="20"/>
        </w:rPr>
        <w:t xml:space="preserve"> </w:t>
      </w:r>
      <w:r w:rsidR="00050EBD" w:rsidRPr="00001A25">
        <w:rPr>
          <w:rFonts w:ascii="Arial" w:hAnsi="Arial" w:cs="Arial"/>
          <w:sz w:val="20"/>
          <w:szCs w:val="20"/>
        </w:rPr>
        <w:t xml:space="preserve">het collectief van lokale omroepen kan met dit convenant een landelijk dekkend netwerk van relevante omroepen worden gerealiseerd: de sector kan zich eenduidig en met een </w:t>
      </w:r>
      <w:proofErr w:type="spellStart"/>
      <w:r w:rsidR="00050EBD" w:rsidRPr="00001A25">
        <w:rPr>
          <w:rFonts w:ascii="Arial" w:hAnsi="Arial" w:cs="Arial"/>
          <w:sz w:val="20"/>
          <w:szCs w:val="20"/>
        </w:rPr>
        <w:t>gemeen</w:t>
      </w:r>
      <w:r w:rsidR="0068752A">
        <w:rPr>
          <w:rFonts w:ascii="Arial" w:hAnsi="Arial" w:cs="Arial"/>
          <w:sz w:val="20"/>
          <w:szCs w:val="20"/>
        </w:rPr>
        <w:t>-</w:t>
      </w:r>
      <w:r w:rsidR="00050EBD" w:rsidRPr="00001A25">
        <w:rPr>
          <w:rFonts w:ascii="Arial" w:hAnsi="Arial" w:cs="Arial"/>
          <w:sz w:val="20"/>
          <w:szCs w:val="20"/>
        </w:rPr>
        <w:t>schappelijk</w:t>
      </w:r>
      <w:proofErr w:type="spellEnd"/>
      <w:r w:rsidR="00050EBD" w:rsidRPr="00001A25">
        <w:rPr>
          <w:rFonts w:ascii="Arial" w:hAnsi="Arial" w:cs="Arial"/>
          <w:sz w:val="20"/>
          <w:szCs w:val="20"/>
        </w:rPr>
        <w:t xml:space="preserve"> ambitieniveau op het gebied van kwa</w:t>
      </w:r>
      <w:r w:rsidR="0068752A">
        <w:rPr>
          <w:rFonts w:ascii="Arial" w:hAnsi="Arial" w:cs="Arial"/>
          <w:sz w:val="20"/>
          <w:szCs w:val="20"/>
        </w:rPr>
        <w:t xml:space="preserve">liteit, effectiviteit en </w:t>
      </w:r>
      <w:proofErr w:type="spellStart"/>
      <w:r w:rsidR="0068752A">
        <w:rPr>
          <w:rFonts w:ascii="Arial" w:hAnsi="Arial" w:cs="Arial"/>
          <w:sz w:val="20"/>
          <w:szCs w:val="20"/>
        </w:rPr>
        <w:t>efficië</w:t>
      </w:r>
      <w:r w:rsidR="00050EBD" w:rsidRPr="00001A25">
        <w:rPr>
          <w:rFonts w:ascii="Arial" w:hAnsi="Arial" w:cs="Arial"/>
          <w:sz w:val="20"/>
          <w:szCs w:val="20"/>
        </w:rPr>
        <w:t>ncy</w:t>
      </w:r>
      <w:proofErr w:type="spellEnd"/>
      <w:r w:rsidR="00050EBD" w:rsidRPr="00001A25">
        <w:rPr>
          <w:rFonts w:ascii="Arial" w:hAnsi="Arial" w:cs="Arial"/>
          <w:sz w:val="20"/>
          <w:szCs w:val="20"/>
        </w:rPr>
        <w:t xml:space="preserve"> organiseren en presenteren. </w:t>
      </w:r>
    </w:p>
    <w:p w:rsidR="00050EBD" w:rsidRPr="00001A25" w:rsidRDefault="00050EBD">
      <w:pPr>
        <w:rPr>
          <w:rFonts w:ascii="Arial" w:hAnsi="Arial" w:cs="Arial"/>
          <w:sz w:val="20"/>
          <w:szCs w:val="20"/>
        </w:rPr>
      </w:pPr>
    </w:p>
    <w:p w:rsidR="00162B27" w:rsidRDefault="00162B27">
      <w:pPr>
        <w:rPr>
          <w:rFonts w:ascii="Arial" w:hAnsi="Arial" w:cs="Arial"/>
          <w:sz w:val="20"/>
          <w:szCs w:val="20"/>
        </w:rPr>
      </w:pPr>
    </w:p>
    <w:p w:rsidR="00C53D1A" w:rsidRPr="00001A25" w:rsidRDefault="00050EBD">
      <w:pPr>
        <w:rPr>
          <w:rFonts w:ascii="Arial" w:hAnsi="Arial" w:cs="Arial"/>
          <w:sz w:val="20"/>
          <w:szCs w:val="20"/>
        </w:rPr>
      </w:pPr>
      <w:r w:rsidRPr="00001A25">
        <w:rPr>
          <w:rFonts w:ascii="Arial" w:hAnsi="Arial" w:cs="Arial"/>
          <w:sz w:val="20"/>
          <w:szCs w:val="20"/>
        </w:rPr>
        <w:lastRenderedPageBreak/>
        <w:t>Dit convenant speelt tevens in op de belangen van derden. Zo steunt het de invulling van de verantwoordelijkheid van de Minister van OCW voor het publieke bestel en borgt het de bijdrage daaraan vanuit de lokale sector. Media zijn immers de pijler onder publieke informatie, democratie, sociale cohesie en burgerparticipatie. Voor de N</w:t>
      </w:r>
      <w:r w:rsidR="004F4E9E">
        <w:rPr>
          <w:rFonts w:ascii="Arial" w:hAnsi="Arial" w:cs="Arial"/>
          <w:sz w:val="20"/>
          <w:szCs w:val="20"/>
        </w:rPr>
        <w:t xml:space="preserve">ederlandse </w:t>
      </w:r>
      <w:r w:rsidRPr="00001A25">
        <w:rPr>
          <w:rFonts w:ascii="Arial" w:hAnsi="Arial" w:cs="Arial"/>
          <w:sz w:val="20"/>
          <w:szCs w:val="20"/>
        </w:rPr>
        <w:t>P</w:t>
      </w:r>
      <w:r w:rsidR="004F4E9E">
        <w:rPr>
          <w:rFonts w:ascii="Arial" w:hAnsi="Arial" w:cs="Arial"/>
          <w:sz w:val="20"/>
          <w:szCs w:val="20"/>
        </w:rPr>
        <w:t xml:space="preserve">ublieke </w:t>
      </w:r>
      <w:r w:rsidRPr="00001A25">
        <w:rPr>
          <w:rFonts w:ascii="Arial" w:hAnsi="Arial" w:cs="Arial"/>
          <w:sz w:val="20"/>
          <w:szCs w:val="20"/>
        </w:rPr>
        <w:t>O</w:t>
      </w:r>
      <w:r w:rsidR="004F4E9E">
        <w:rPr>
          <w:rFonts w:ascii="Arial" w:hAnsi="Arial" w:cs="Arial"/>
          <w:sz w:val="20"/>
          <w:szCs w:val="20"/>
        </w:rPr>
        <w:t>mroep (NPO)</w:t>
      </w:r>
      <w:r w:rsidRPr="00001A25">
        <w:rPr>
          <w:rFonts w:ascii="Arial" w:hAnsi="Arial" w:cs="Arial"/>
          <w:sz w:val="20"/>
          <w:szCs w:val="20"/>
        </w:rPr>
        <w:t xml:space="preserve"> en </w:t>
      </w:r>
      <w:r w:rsidR="004F4E9E">
        <w:rPr>
          <w:rFonts w:ascii="Arial" w:hAnsi="Arial" w:cs="Arial"/>
          <w:sz w:val="20"/>
          <w:szCs w:val="20"/>
        </w:rPr>
        <w:t>Stichting Regionale Omroep Overleg en Samenwer</w:t>
      </w:r>
      <w:r w:rsidR="0068752A">
        <w:rPr>
          <w:rFonts w:ascii="Arial" w:hAnsi="Arial" w:cs="Arial"/>
          <w:sz w:val="20"/>
          <w:szCs w:val="20"/>
        </w:rPr>
        <w:t>k</w:t>
      </w:r>
      <w:r w:rsidR="004F4E9E">
        <w:rPr>
          <w:rFonts w:ascii="Arial" w:hAnsi="Arial" w:cs="Arial"/>
          <w:sz w:val="20"/>
          <w:szCs w:val="20"/>
        </w:rPr>
        <w:t>ing (</w:t>
      </w:r>
      <w:r w:rsidRPr="00001A25">
        <w:rPr>
          <w:rFonts w:ascii="Arial" w:hAnsi="Arial" w:cs="Arial"/>
          <w:sz w:val="20"/>
          <w:szCs w:val="20"/>
        </w:rPr>
        <w:t>ROOS</w:t>
      </w:r>
      <w:r w:rsidR="004F4E9E">
        <w:rPr>
          <w:rFonts w:ascii="Arial" w:hAnsi="Arial" w:cs="Arial"/>
          <w:sz w:val="20"/>
          <w:szCs w:val="20"/>
        </w:rPr>
        <w:t>)</w:t>
      </w:r>
      <w:r w:rsidRPr="00001A25">
        <w:rPr>
          <w:rFonts w:ascii="Arial" w:hAnsi="Arial" w:cs="Arial"/>
          <w:sz w:val="20"/>
          <w:szCs w:val="20"/>
        </w:rPr>
        <w:t xml:space="preserve">, de landelijke respectievelijk provinciale collega's van de lokale omroepen, is het van belang dat dit convenant een bijdrage levert aan een betrouwbare lokale </w:t>
      </w:r>
      <w:r w:rsidR="004F4E9E">
        <w:rPr>
          <w:rFonts w:ascii="Arial" w:hAnsi="Arial" w:cs="Arial"/>
          <w:sz w:val="20"/>
          <w:szCs w:val="20"/>
        </w:rPr>
        <w:t>media-</w:t>
      </w:r>
      <w:r w:rsidRPr="00001A25">
        <w:rPr>
          <w:rFonts w:ascii="Arial" w:hAnsi="Arial" w:cs="Arial"/>
          <w:sz w:val="20"/>
          <w:szCs w:val="20"/>
        </w:rPr>
        <w:t>infrastructuur, die tevens als journalistieke bron kan dienen in de haarvaten van de samenlev</w:t>
      </w:r>
      <w:r w:rsidR="0068752A">
        <w:rPr>
          <w:rFonts w:ascii="Arial" w:hAnsi="Arial" w:cs="Arial"/>
          <w:sz w:val="20"/>
          <w:szCs w:val="20"/>
        </w:rPr>
        <w:t xml:space="preserve">ing. Bovendien maakt dit </w:t>
      </w:r>
      <w:proofErr w:type="spellStart"/>
      <w:r w:rsidR="0068752A">
        <w:rPr>
          <w:rFonts w:ascii="Arial" w:hAnsi="Arial" w:cs="Arial"/>
          <w:sz w:val="20"/>
          <w:szCs w:val="20"/>
        </w:rPr>
        <w:t>efficië</w:t>
      </w:r>
      <w:r w:rsidRPr="00001A25">
        <w:rPr>
          <w:rFonts w:ascii="Arial" w:hAnsi="Arial" w:cs="Arial"/>
          <w:sz w:val="20"/>
          <w:szCs w:val="20"/>
        </w:rPr>
        <w:t>ncymaatregelen</w:t>
      </w:r>
      <w:proofErr w:type="spellEnd"/>
      <w:r w:rsidRPr="00001A25">
        <w:rPr>
          <w:rFonts w:ascii="Arial" w:hAnsi="Arial" w:cs="Arial"/>
          <w:sz w:val="20"/>
          <w:szCs w:val="20"/>
        </w:rPr>
        <w:t xml:space="preserve"> voor hen mogelijk door gebruik te maken van de te</w:t>
      </w:r>
      <w:r w:rsidR="00162B27">
        <w:rPr>
          <w:rFonts w:ascii="Arial" w:hAnsi="Arial" w:cs="Arial"/>
          <w:sz w:val="20"/>
          <w:szCs w:val="20"/>
        </w:rPr>
        <w:t xml:space="preserve"> realiseren infrastructuur. Het </w:t>
      </w:r>
      <w:proofErr w:type="spellStart"/>
      <w:r w:rsidR="00162B27">
        <w:rPr>
          <w:rFonts w:ascii="Arial" w:hAnsi="Arial" w:cs="Arial"/>
          <w:sz w:val="20"/>
          <w:szCs w:val="20"/>
        </w:rPr>
        <w:t>CvdM</w:t>
      </w:r>
      <w:proofErr w:type="spellEnd"/>
      <w:r w:rsidR="00162B27">
        <w:rPr>
          <w:rFonts w:ascii="Arial" w:hAnsi="Arial" w:cs="Arial"/>
          <w:sz w:val="20"/>
          <w:szCs w:val="20"/>
        </w:rPr>
        <w:t xml:space="preserve"> </w:t>
      </w:r>
      <w:r w:rsidRPr="00001A25">
        <w:rPr>
          <w:rFonts w:ascii="Arial" w:hAnsi="Arial" w:cs="Arial"/>
          <w:sz w:val="20"/>
          <w:szCs w:val="20"/>
        </w:rPr>
        <w:t xml:space="preserve">krijgt met dit convenant de mogelijkheid om </w:t>
      </w:r>
      <w:r w:rsidR="00162B27">
        <w:rPr>
          <w:rFonts w:ascii="Arial" w:hAnsi="Arial" w:cs="Arial"/>
          <w:sz w:val="20"/>
          <w:szCs w:val="20"/>
        </w:rPr>
        <w:t xml:space="preserve"> </w:t>
      </w:r>
      <w:r w:rsidRPr="00001A25">
        <w:rPr>
          <w:rFonts w:ascii="Arial" w:hAnsi="Arial" w:cs="Arial"/>
          <w:sz w:val="20"/>
          <w:szCs w:val="20"/>
        </w:rPr>
        <w:t>meer effectief en meer effici</w:t>
      </w:r>
      <w:r w:rsidR="004F4E9E">
        <w:rPr>
          <w:rFonts w:ascii="Arial" w:hAnsi="Arial" w:cs="Arial"/>
          <w:sz w:val="20"/>
          <w:szCs w:val="20"/>
        </w:rPr>
        <w:t>ë</w:t>
      </w:r>
      <w:r w:rsidRPr="00001A25">
        <w:rPr>
          <w:rFonts w:ascii="Arial" w:hAnsi="Arial" w:cs="Arial"/>
          <w:sz w:val="20"/>
          <w:szCs w:val="20"/>
        </w:rPr>
        <w:t>nt zijn controlerende taak uit te voeren: een van de belangrijkste toetsingscriteria is bijvoorbeeld die van onafhankelijkheid van politieke en commerci</w:t>
      </w:r>
      <w:r w:rsidR="004F4E9E">
        <w:rPr>
          <w:rFonts w:ascii="Arial" w:hAnsi="Arial" w:cs="Arial"/>
          <w:sz w:val="20"/>
          <w:szCs w:val="20"/>
        </w:rPr>
        <w:t>ë</w:t>
      </w:r>
      <w:r w:rsidRPr="00001A25">
        <w:rPr>
          <w:rFonts w:ascii="Arial" w:hAnsi="Arial" w:cs="Arial"/>
          <w:sz w:val="20"/>
          <w:szCs w:val="20"/>
        </w:rPr>
        <w:t xml:space="preserve">le belangen. </w:t>
      </w:r>
      <w:r w:rsidR="00162B27">
        <w:rPr>
          <w:rFonts w:ascii="Arial" w:hAnsi="Arial" w:cs="Arial"/>
          <w:sz w:val="20"/>
          <w:szCs w:val="20"/>
        </w:rPr>
        <w:t xml:space="preserve">   </w:t>
      </w:r>
      <w:r w:rsidRPr="00001A25">
        <w:rPr>
          <w:rFonts w:ascii="Arial" w:hAnsi="Arial" w:cs="Arial"/>
          <w:sz w:val="20"/>
          <w:szCs w:val="20"/>
        </w:rPr>
        <w:t>De afspraken in dit convenant borgen dat structureel, systematisch en organisatorisch. Voor het Ministerie van E</w:t>
      </w:r>
      <w:r w:rsidR="00490B0C">
        <w:rPr>
          <w:rFonts w:ascii="Arial" w:hAnsi="Arial" w:cs="Arial"/>
          <w:sz w:val="20"/>
          <w:szCs w:val="20"/>
        </w:rPr>
        <w:t>conomische Zaken, Landbouw en Innovatie (E</w:t>
      </w:r>
      <w:r w:rsidRPr="00001A25">
        <w:rPr>
          <w:rFonts w:ascii="Arial" w:hAnsi="Arial" w:cs="Arial"/>
          <w:sz w:val="20"/>
          <w:szCs w:val="20"/>
        </w:rPr>
        <w:t>L</w:t>
      </w:r>
      <w:r w:rsidR="00490B0C">
        <w:rPr>
          <w:rFonts w:ascii="Arial" w:hAnsi="Arial" w:cs="Arial"/>
          <w:sz w:val="20"/>
          <w:szCs w:val="20"/>
        </w:rPr>
        <w:t>&amp;</w:t>
      </w:r>
      <w:r w:rsidRPr="00001A25">
        <w:rPr>
          <w:rFonts w:ascii="Arial" w:hAnsi="Arial" w:cs="Arial"/>
          <w:sz w:val="20"/>
          <w:szCs w:val="20"/>
        </w:rPr>
        <w:t>I</w:t>
      </w:r>
      <w:r w:rsidR="00490B0C">
        <w:rPr>
          <w:rFonts w:ascii="Arial" w:hAnsi="Arial" w:cs="Arial"/>
          <w:sz w:val="20"/>
          <w:szCs w:val="20"/>
        </w:rPr>
        <w:t>)</w:t>
      </w:r>
      <w:r w:rsidR="0068752A">
        <w:rPr>
          <w:rFonts w:ascii="Arial" w:hAnsi="Arial" w:cs="Arial"/>
          <w:sz w:val="20"/>
          <w:szCs w:val="20"/>
        </w:rPr>
        <w:t xml:space="preserve"> </w:t>
      </w:r>
      <w:r w:rsidRPr="00001A25">
        <w:rPr>
          <w:rFonts w:ascii="Arial" w:hAnsi="Arial" w:cs="Arial"/>
          <w:sz w:val="20"/>
          <w:szCs w:val="20"/>
        </w:rPr>
        <w:t>is het van belang dat de distributie-infrastructuur optimaal functioneert: voor kabel</w:t>
      </w:r>
      <w:r w:rsidR="00490B0C">
        <w:rPr>
          <w:rFonts w:ascii="Arial" w:hAnsi="Arial" w:cs="Arial"/>
          <w:sz w:val="20"/>
          <w:szCs w:val="20"/>
        </w:rPr>
        <w:t>bedrijven</w:t>
      </w:r>
      <w:r w:rsidRPr="00001A25">
        <w:rPr>
          <w:rFonts w:ascii="Arial" w:hAnsi="Arial" w:cs="Arial"/>
          <w:sz w:val="20"/>
          <w:szCs w:val="20"/>
        </w:rPr>
        <w:t xml:space="preserve"> én voor nieuwe toetreders moet ook de lokale content ontsluitbaar zijn. De inzet van dit convenant is om daartoe een innovatieve technologische infrastructuur te realiseren di</w:t>
      </w:r>
      <w:r w:rsidR="00162B27">
        <w:rPr>
          <w:rFonts w:ascii="Arial" w:hAnsi="Arial" w:cs="Arial"/>
          <w:sz w:val="20"/>
          <w:szCs w:val="20"/>
        </w:rPr>
        <w:t xml:space="preserve">e </w:t>
      </w:r>
      <w:r w:rsidRPr="00001A25">
        <w:rPr>
          <w:rFonts w:ascii="Arial" w:hAnsi="Arial" w:cs="Arial"/>
          <w:sz w:val="20"/>
          <w:szCs w:val="20"/>
        </w:rPr>
        <w:t xml:space="preserve">dat mogelijk maakt, terwijl daarmee tevens een enorme kostenbesparing gerealiseerd kan worden door de inzet van nieuwe technieken voor digitale distributie. </w:t>
      </w:r>
      <w:r w:rsidR="00490B0C">
        <w:rPr>
          <w:rFonts w:ascii="Arial" w:hAnsi="Arial" w:cs="Arial"/>
          <w:sz w:val="20"/>
          <w:szCs w:val="20"/>
        </w:rPr>
        <w:t>“</w:t>
      </w:r>
      <w:r w:rsidRPr="00001A25">
        <w:rPr>
          <w:rFonts w:ascii="Arial" w:hAnsi="Arial" w:cs="Arial"/>
          <w:sz w:val="20"/>
          <w:szCs w:val="20"/>
        </w:rPr>
        <w:t xml:space="preserve">Last </w:t>
      </w:r>
      <w:proofErr w:type="spellStart"/>
      <w:r w:rsidRPr="00001A25">
        <w:rPr>
          <w:rFonts w:ascii="Arial" w:hAnsi="Arial" w:cs="Arial"/>
          <w:sz w:val="20"/>
          <w:szCs w:val="20"/>
        </w:rPr>
        <w:t>but</w:t>
      </w:r>
      <w:proofErr w:type="spellEnd"/>
      <w:r w:rsidRPr="00001A25">
        <w:rPr>
          <w:rFonts w:ascii="Arial" w:hAnsi="Arial" w:cs="Arial"/>
          <w:sz w:val="20"/>
          <w:szCs w:val="20"/>
        </w:rPr>
        <w:t xml:space="preserve"> </w:t>
      </w:r>
      <w:proofErr w:type="spellStart"/>
      <w:r w:rsidRPr="00001A25">
        <w:rPr>
          <w:rFonts w:ascii="Arial" w:hAnsi="Arial" w:cs="Arial"/>
          <w:sz w:val="20"/>
          <w:szCs w:val="20"/>
        </w:rPr>
        <w:t>not</w:t>
      </w:r>
      <w:proofErr w:type="spellEnd"/>
      <w:r w:rsidRPr="00001A25">
        <w:rPr>
          <w:rFonts w:ascii="Arial" w:hAnsi="Arial" w:cs="Arial"/>
          <w:sz w:val="20"/>
          <w:szCs w:val="20"/>
        </w:rPr>
        <w:t xml:space="preserve"> </w:t>
      </w:r>
      <w:proofErr w:type="spellStart"/>
      <w:r w:rsidRPr="00001A25">
        <w:rPr>
          <w:rFonts w:ascii="Arial" w:hAnsi="Arial" w:cs="Arial"/>
          <w:sz w:val="20"/>
          <w:szCs w:val="20"/>
        </w:rPr>
        <w:t>least</w:t>
      </w:r>
      <w:proofErr w:type="spellEnd"/>
      <w:r w:rsidR="00490B0C">
        <w:rPr>
          <w:rFonts w:ascii="Arial" w:hAnsi="Arial" w:cs="Arial"/>
          <w:sz w:val="20"/>
          <w:szCs w:val="20"/>
        </w:rPr>
        <w:t>”</w:t>
      </w:r>
      <w:r w:rsidRPr="00001A25">
        <w:rPr>
          <w:rFonts w:ascii="Arial" w:hAnsi="Arial" w:cs="Arial"/>
          <w:sz w:val="20"/>
          <w:szCs w:val="20"/>
        </w:rPr>
        <w:t xml:space="preserve"> zijn er vele lokale stakeholders die een groot belang hebben bij het realiseren van de doelstell</w:t>
      </w:r>
      <w:r w:rsidR="0068752A">
        <w:rPr>
          <w:rFonts w:ascii="Arial" w:hAnsi="Arial" w:cs="Arial"/>
          <w:sz w:val="20"/>
          <w:szCs w:val="20"/>
        </w:rPr>
        <w:t>i</w:t>
      </w:r>
      <w:r w:rsidRPr="00001A25">
        <w:rPr>
          <w:rFonts w:ascii="Arial" w:hAnsi="Arial" w:cs="Arial"/>
          <w:sz w:val="20"/>
          <w:szCs w:val="20"/>
        </w:rPr>
        <w:t xml:space="preserve">ngen van dit convenant: juist instellingen als bibliotheken, scholen, culturele </w:t>
      </w:r>
      <w:r w:rsidR="00C53D1A" w:rsidRPr="00001A25">
        <w:rPr>
          <w:rFonts w:ascii="Arial" w:hAnsi="Arial" w:cs="Arial"/>
          <w:sz w:val="20"/>
          <w:szCs w:val="20"/>
        </w:rPr>
        <w:t xml:space="preserve">organisaties, politie, het </w:t>
      </w:r>
      <w:proofErr w:type="spellStart"/>
      <w:r w:rsidR="00C53D1A" w:rsidRPr="00001A25">
        <w:rPr>
          <w:rFonts w:ascii="Arial" w:hAnsi="Arial" w:cs="Arial"/>
          <w:sz w:val="20"/>
          <w:szCs w:val="20"/>
        </w:rPr>
        <w:t>verenigings</w:t>
      </w:r>
      <w:proofErr w:type="spellEnd"/>
      <w:r w:rsidR="00C53D1A" w:rsidRPr="00001A25">
        <w:rPr>
          <w:rFonts w:ascii="Arial" w:hAnsi="Arial" w:cs="Arial"/>
          <w:sz w:val="20"/>
          <w:szCs w:val="20"/>
        </w:rPr>
        <w:t>- en bedrijfsleven, en uiteindelijk natuurlijk iedere burger zijn gebaat bij de beschikbaarheid van een publiek toegankelijk mediaplatform, dat van en voor iedereen is.</w:t>
      </w:r>
    </w:p>
    <w:p w:rsidR="00C53D1A" w:rsidRPr="00001A25" w:rsidRDefault="00C53D1A" w:rsidP="007F724F">
      <w:pPr>
        <w:pStyle w:val="Kop1"/>
        <w:numPr>
          <w:ilvl w:val="0"/>
          <w:numId w:val="7"/>
        </w:numPr>
        <w:rPr>
          <w:rFonts w:ascii="Arial" w:hAnsi="Arial" w:cs="Arial"/>
          <w:sz w:val="20"/>
          <w:szCs w:val="20"/>
        </w:rPr>
      </w:pPr>
      <w:r w:rsidRPr="00001A25">
        <w:rPr>
          <w:rFonts w:ascii="Arial" w:hAnsi="Arial" w:cs="Arial"/>
          <w:sz w:val="20"/>
          <w:szCs w:val="20"/>
        </w:rPr>
        <w:t>Lokaal toereikend media-aanbod</w:t>
      </w:r>
    </w:p>
    <w:p w:rsidR="003A48C9" w:rsidRPr="00001A25" w:rsidRDefault="003A48C9" w:rsidP="007F724F">
      <w:pPr>
        <w:pStyle w:val="Kop2"/>
        <w:numPr>
          <w:ilvl w:val="1"/>
          <w:numId w:val="7"/>
        </w:numPr>
        <w:ind w:left="709" w:hanging="709"/>
        <w:rPr>
          <w:rFonts w:ascii="Arial" w:hAnsi="Arial" w:cs="Arial"/>
          <w:sz w:val="20"/>
          <w:szCs w:val="20"/>
        </w:rPr>
      </w:pPr>
      <w:r w:rsidRPr="00001A25">
        <w:rPr>
          <w:rFonts w:ascii="Arial" w:hAnsi="Arial" w:cs="Arial"/>
          <w:sz w:val="20"/>
          <w:szCs w:val="20"/>
        </w:rPr>
        <w:t>Definitie</w:t>
      </w:r>
    </w:p>
    <w:p w:rsidR="00C53D1A" w:rsidRPr="00001A25" w:rsidRDefault="00C53D1A">
      <w:pPr>
        <w:rPr>
          <w:rFonts w:ascii="Arial" w:hAnsi="Arial" w:cs="Arial"/>
          <w:sz w:val="20"/>
          <w:szCs w:val="20"/>
        </w:rPr>
      </w:pPr>
      <w:r w:rsidRPr="00001A25">
        <w:rPr>
          <w:rFonts w:ascii="Arial" w:hAnsi="Arial" w:cs="Arial"/>
          <w:sz w:val="20"/>
          <w:szCs w:val="20"/>
        </w:rPr>
        <w:t xml:space="preserve">In de Mediawet </w:t>
      </w:r>
      <w:r w:rsidR="00162B27">
        <w:rPr>
          <w:rFonts w:ascii="Arial" w:hAnsi="Arial" w:cs="Arial"/>
          <w:sz w:val="20"/>
          <w:szCs w:val="20"/>
        </w:rPr>
        <w:t xml:space="preserve">2008 </w:t>
      </w:r>
      <w:r w:rsidRPr="00001A25">
        <w:rPr>
          <w:rFonts w:ascii="Arial" w:hAnsi="Arial" w:cs="Arial"/>
          <w:sz w:val="20"/>
          <w:szCs w:val="20"/>
        </w:rPr>
        <w:t xml:space="preserve">speelt het begrip "lokaal toereikend media-aanbod" een cruciale rol.  Ook door de rechter is meermaals beslist dat de realisatie daarvan </w:t>
      </w:r>
      <w:r w:rsidR="00490B0C">
        <w:rPr>
          <w:rFonts w:ascii="Arial" w:hAnsi="Arial" w:cs="Arial"/>
          <w:sz w:val="20"/>
          <w:szCs w:val="20"/>
        </w:rPr>
        <w:t xml:space="preserve">door de lokale omroepen </w:t>
      </w:r>
      <w:r w:rsidRPr="00001A25">
        <w:rPr>
          <w:rFonts w:ascii="Arial" w:hAnsi="Arial" w:cs="Arial"/>
          <w:sz w:val="20"/>
          <w:szCs w:val="20"/>
        </w:rPr>
        <w:t xml:space="preserve">leidend is voor bijvoorbeeld de </w:t>
      </w:r>
      <w:r w:rsidR="00490B0C">
        <w:rPr>
          <w:rFonts w:ascii="Arial" w:hAnsi="Arial" w:cs="Arial"/>
          <w:sz w:val="20"/>
          <w:szCs w:val="20"/>
        </w:rPr>
        <w:t xml:space="preserve">gemeentelijke </w:t>
      </w:r>
      <w:r w:rsidRPr="00001A25">
        <w:rPr>
          <w:rFonts w:ascii="Arial" w:hAnsi="Arial" w:cs="Arial"/>
          <w:sz w:val="20"/>
          <w:szCs w:val="20"/>
        </w:rPr>
        <w:t>bekostigingsvraag. Hoewel de lokale toereikendheid per geval kan verschillen, is er wel een kwalitatieve ondergrens in aan te geven: toereikend zijn kan niet zonder een aantal vaste elementen en criteria. Het staat vervolgens partijen vrij om daarenboven méér ambitie te formuleren en bijvoorbe</w:t>
      </w:r>
      <w:r w:rsidR="00EC505D">
        <w:rPr>
          <w:rFonts w:ascii="Arial" w:hAnsi="Arial" w:cs="Arial"/>
          <w:sz w:val="20"/>
          <w:szCs w:val="20"/>
        </w:rPr>
        <w:t>eld, naast de bekostiging op basis van</w:t>
      </w:r>
      <w:r w:rsidRPr="00001A25">
        <w:rPr>
          <w:rFonts w:ascii="Arial" w:hAnsi="Arial" w:cs="Arial"/>
          <w:sz w:val="20"/>
          <w:szCs w:val="20"/>
        </w:rPr>
        <w:t xml:space="preserve"> de wet aanvullende </w:t>
      </w:r>
      <w:r w:rsidR="00490B0C">
        <w:rPr>
          <w:rFonts w:ascii="Arial" w:hAnsi="Arial" w:cs="Arial"/>
          <w:sz w:val="20"/>
          <w:szCs w:val="20"/>
        </w:rPr>
        <w:t>gelden</w:t>
      </w:r>
      <w:r w:rsidRPr="00001A25">
        <w:rPr>
          <w:rFonts w:ascii="Arial" w:hAnsi="Arial" w:cs="Arial"/>
          <w:sz w:val="20"/>
          <w:szCs w:val="20"/>
        </w:rPr>
        <w:t xml:space="preserve"> te verstrekken. Kerndoel van dit convenant is om dit minimale, kwalitatieve niveau vast te leggen als ambitie om in de komende jaren in alle gemeenten in Nederland te realiseren.</w:t>
      </w:r>
    </w:p>
    <w:p w:rsidR="00C53D1A" w:rsidRPr="00001A25" w:rsidRDefault="00C53D1A">
      <w:pPr>
        <w:rPr>
          <w:rFonts w:ascii="Arial" w:hAnsi="Arial" w:cs="Arial"/>
          <w:sz w:val="20"/>
          <w:szCs w:val="20"/>
        </w:rPr>
      </w:pPr>
    </w:p>
    <w:p w:rsidR="00C53D1A" w:rsidRPr="00001A25" w:rsidRDefault="00C53D1A">
      <w:pPr>
        <w:rPr>
          <w:rFonts w:ascii="Arial" w:hAnsi="Arial" w:cs="Arial"/>
          <w:sz w:val="20"/>
          <w:szCs w:val="20"/>
        </w:rPr>
      </w:pPr>
      <w:r w:rsidRPr="00001A25">
        <w:rPr>
          <w:rFonts w:ascii="Arial" w:hAnsi="Arial" w:cs="Arial"/>
          <w:sz w:val="20"/>
          <w:szCs w:val="20"/>
        </w:rPr>
        <w:t>Er spelen drie dimensies een rol bij het bepalen van een lokaal toereikend media-aanbod: het productaanbod, de kwaliteit van de omroe</w:t>
      </w:r>
      <w:r w:rsidR="00EC505D">
        <w:rPr>
          <w:rFonts w:ascii="Arial" w:hAnsi="Arial" w:cs="Arial"/>
          <w:sz w:val="20"/>
          <w:szCs w:val="20"/>
        </w:rPr>
        <w:t xml:space="preserve">p en de effectiviteit en </w:t>
      </w:r>
      <w:proofErr w:type="spellStart"/>
      <w:r w:rsidR="00EC505D">
        <w:rPr>
          <w:rFonts w:ascii="Arial" w:hAnsi="Arial" w:cs="Arial"/>
          <w:sz w:val="20"/>
          <w:szCs w:val="20"/>
        </w:rPr>
        <w:t>efficië</w:t>
      </w:r>
      <w:r w:rsidRPr="00001A25">
        <w:rPr>
          <w:rFonts w:ascii="Arial" w:hAnsi="Arial" w:cs="Arial"/>
          <w:sz w:val="20"/>
          <w:szCs w:val="20"/>
        </w:rPr>
        <w:t>ncy</w:t>
      </w:r>
      <w:proofErr w:type="spellEnd"/>
      <w:r w:rsidRPr="00001A25">
        <w:rPr>
          <w:rFonts w:ascii="Arial" w:hAnsi="Arial" w:cs="Arial"/>
          <w:sz w:val="20"/>
          <w:szCs w:val="20"/>
        </w:rPr>
        <w:t xml:space="preserve"> van de exploitatie.</w:t>
      </w:r>
    </w:p>
    <w:p w:rsidR="00C53D1A" w:rsidRPr="00001A25" w:rsidRDefault="00C53D1A">
      <w:pPr>
        <w:rPr>
          <w:rFonts w:ascii="Arial" w:hAnsi="Arial" w:cs="Arial"/>
          <w:sz w:val="20"/>
          <w:szCs w:val="20"/>
        </w:rPr>
      </w:pPr>
    </w:p>
    <w:p w:rsidR="00C53D1A" w:rsidRPr="00001A25" w:rsidRDefault="00C53D1A" w:rsidP="007F724F">
      <w:pPr>
        <w:pStyle w:val="Kop2"/>
        <w:numPr>
          <w:ilvl w:val="1"/>
          <w:numId w:val="7"/>
        </w:numPr>
        <w:ind w:left="709" w:hanging="709"/>
        <w:rPr>
          <w:rFonts w:ascii="Arial" w:hAnsi="Arial" w:cs="Arial"/>
          <w:sz w:val="20"/>
          <w:szCs w:val="20"/>
        </w:rPr>
      </w:pPr>
      <w:r w:rsidRPr="00001A25">
        <w:rPr>
          <w:rFonts w:ascii="Arial" w:hAnsi="Arial" w:cs="Arial"/>
          <w:sz w:val="20"/>
          <w:szCs w:val="20"/>
        </w:rPr>
        <w:t>Producten</w:t>
      </w:r>
    </w:p>
    <w:p w:rsidR="009A4120" w:rsidRPr="00162B27" w:rsidRDefault="009A4120" w:rsidP="009A4120">
      <w:pPr>
        <w:rPr>
          <w:rFonts w:ascii="Arial" w:hAnsi="Arial" w:cs="Arial"/>
          <w:b/>
          <w:sz w:val="20"/>
          <w:szCs w:val="20"/>
        </w:rPr>
      </w:pPr>
      <w:r w:rsidRPr="00162B27">
        <w:rPr>
          <w:rFonts w:ascii="Arial" w:hAnsi="Arial" w:cs="Arial"/>
          <w:b/>
          <w:sz w:val="20"/>
          <w:szCs w:val="20"/>
        </w:rPr>
        <w:t>Content</w:t>
      </w:r>
    </w:p>
    <w:p w:rsidR="009A4120" w:rsidRDefault="009A4120" w:rsidP="009A4120">
      <w:pPr>
        <w:rPr>
          <w:rFonts w:ascii="Arial" w:hAnsi="Arial" w:cs="Arial"/>
          <w:sz w:val="20"/>
          <w:szCs w:val="20"/>
        </w:rPr>
      </w:pPr>
      <w:r w:rsidRPr="00001A25">
        <w:rPr>
          <w:rFonts w:ascii="Arial" w:hAnsi="Arial" w:cs="Arial"/>
          <w:sz w:val="20"/>
          <w:szCs w:val="20"/>
        </w:rPr>
        <w:t>Gegeven de missie van de lokale omroep zou de content tenminste aan de volgende criteria moeten voldoen:</w:t>
      </w:r>
    </w:p>
    <w:p w:rsidR="0023260A" w:rsidRPr="00001A25" w:rsidRDefault="0023260A" w:rsidP="009A4120">
      <w:pPr>
        <w:rPr>
          <w:rFonts w:ascii="Arial" w:hAnsi="Arial" w:cs="Arial"/>
          <w:sz w:val="20"/>
          <w:szCs w:val="20"/>
        </w:rPr>
      </w:pPr>
    </w:p>
    <w:p w:rsidR="009A4120" w:rsidRPr="00001A25" w:rsidRDefault="009A4120" w:rsidP="009A4120">
      <w:pPr>
        <w:pStyle w:val="Lijstalinea"/>
        <w:numPr>
          <w:ilvl w:val="0"/>
          <w:numId w:val="2"/>
        </w:numPr>
        <w:rPr>
          <w:rFonts w:ascii="Arial" w:hAnsi="Arial" w:cs="Arial"/>
          <w:sz w:val="20"/>
          <w:szCs w:val="20"/>
        </w:rPr>
      </w:pPr>
      <w:r w:rsidRPr="00001A25">
        <w:rPr>
          <w:rFonts w:ascii="Arial" w:hAnsi="Arial" w:cs="Arial"/>
          <w:sz w:val="20"/>
          <w:szCs w:val="20"/>
        </w:rPr>
        <w:t>gericht op de natuurlijk</w:t>
      </w:r>
      <w:r w:rsidR="00162B27">
        <w:rPr>
          <w:rFonts w:ascii="Arial" w:hAnsi="Arial" w:cs="Arial"/>
          <w:sz w:val="20"/>
          <w:szCs w:val="20"/>
        </w:rPr>
        <w:t>e habitat van de burger, dus eventueel</w:t>
      </w:r>
      <w:r w:rsidRPr="00001A25">
        <w:rPr>
          <w:rFonts w:ascii="Arial" w:hAnsi="Arial" w:cs="Arial"/>
          <w:sz w:val="20"/>
          <w:szCs w:val="20"/>
        </w:rPr>
        <w:t xml:space="preserve"> ook gemeentegrensoverstijgend</w:t>
      </w:r>
    </w:p>
    <w:p w:rsidR="009A4120" w:rsidRPr="00001A25" w:rsidRDefault="009A4120" w:rsidP="009A4120">
      <w:pPr>
        <w:pStyle w:val="Lijstalinea"/>
        <w:numPr>
          <w:ilvl w:val="0"/>
          <w:numId w:val="2"/>
        </w:numPr>
        <w:rPr>
          <w:rFonts w:ascii="Arial" w:hAnsi="Arial" w:cs="Arial"/>
          <w:sz w:val="20"/>
          <w:szCs w:val="20"/>
        </w:rPr>
      </w:pPr>
      <w:r w:rsidRPr="00001A25">
        <w:rPr>
          <w:rFonts w:ascii="Arial" w:hAnsi="Arial" w:cs="Arial"/>
          <w:sz w:val="20"/>
          <w:szCs w:val="20"/>
        </w:rPr>
        <w:t xml:space="preserve">met evenwichtige en volledig dekkende redactionele aandacht voor burgers, straten, buurten, dorpen en steden in het verzorgingsgebied </w:t>
      </w:r>
    </w:p>
    <w:p w:rsidR="009A4120" w:rsidRPr="00001A25" w:rsidRDefault="009A4120" w:rsidP="009A4120">
      <w:pPr>
        <w:pStyle w:val="Lijstalinea"/>
        <w:numPr>
          <w:ilvl w:val="0"/>
          <w:numId w:val="2"/>
        </w:numPr>
        <w:rPr>
          <w:rFonts w:ascii="Arial" w:hAnsi="Arial" w:cs="Arial"/>
          <w:sz w:val="20"/>
          <w:szCs w:val="20"/>
        </w:rPr>
      </w:pPr>
      <w:r w:rsidRPr="00001A25">
        <w:rPr>
          <w:rFonts w:ascii="Arial" w:hAnsi="Arial" w:cs="Arial"/>
          <w:sz w:val="20"/>
          <w:szCs w:val="20"/>
        </w:rPr>
        <w:t>dagelijks op alle kanalen multimediaal nieuws en informatie</w:t>
      </w:r>
    </w:p>
    <w:p w:rsidR="009A4120" w:rsidRPr="00001A25" w:rsidRDefault="009A4120" w:rsidP="009A4120">
      <w:pPr>
        <w:pStyle w:val="Lijstalinea"/>
        <w:numPr>
          <w:ilvl w:val="0"/>
          <w:numId w:val="2"/>
        </w:numPr>
        <w:rPr>
          <w:rFonts w:ascii="Arial" w:hAnsi="Arial" w:cs="Arial"/>
          <w:sz w:val="20"/>
          <w:szCs w:val="20"/>
        </w:rPr>
      </w:pPr>
      <w:r w:rsidRPr="00001A25">
        <w:rPr>
          <w:rFonts w:ascii="Arial" w:hAnsi="Arial" w:cs="Arial"/>
          <w:sz w:val="20"/>
          <w:szCs w:val="20"/>
        </w:rPr>
        <w:t>met interactie en participatie van burgers en groeperingen</w:t>
      </w:r>
    </w:p>
    <w:p w:rsidR="009A4120" w:rsidRPr="00001A25" w:rsidRDefault="009A4120" w:rsidP="009A4120">
      <w:pPr>
        <w:pStyle w:val="Lijstalinea"/>
        <w:numPr>
          <w:ilvl w:val="0"/>
          <w:numId w:val="2"/>
        </w:numPr>
        <w:rPr>
          <w:rFonts w:ascii="Arial" w:hAnsi="Arial" w:cs="Arial"/>
          <w:sz w:val="20"/>
          <w:szCs w:val="20"/>
        </w:rPr>
      </w:pPr>
      <w:r w:rsidRPr="00001A25">
        <w:rPr>
          <w:rFonts w:ascii="Arial" w:hAnsi="Arial" w:cs="Arial"/>
          <w:sz w:val="20"/>
          <w:szCs w:val="20"/>
        </w:rPr>
        <w:t>waarbij tenminste 50%</w:t>
      </w:r>
      <w:r w:rsidR="00162B27">
        <w:rPr>
          <w:rFonts w:ascii="Arial" w:hAnsi="Arial" w:cs="Arial"/>
          <w:sz w:val="20"/>
          <w:szCs w:val="20"/>
        </w:rPr>
        <w:t xml:space="preserve"> van de </w:t>
      </w:r>
      <w:r w:rsidRPr="00001A25">
        <w:rPr>
          <w:rFonts w:ascii="Arial" w:hAnsi="Arial" w:cs="Arial"/>
          <w:sz w:val="20"/>
          <w:szCs w:val="20"/>
        </w:rPr>
        <w:t xml:space="preserve">mediaproducties informatief, </w:t>
      </w:r>
      <w:r w:rsidR="00226879">
        <w:rPr>
          <w:rFonts w:ascii="Arial" w:hAnsi="Arial" w:cs="Arial"/>
          <w:sz w:val="20"/>
          <w:szCs w:val="20"/>
        </w:rPr>
        <w:t xml:space="preserve">cultureel en/of educatief </w:t>
      </w:r>
      <w:r w:rsidRPr="00001A25">
        <w:rPr>
          <w:rFonts w:ascii="Arial" w:hAnsi="Arial" w:cs="Arial"/>
          <w:sz w:val="20"/>
          <w:szCs w:val="20"/>
        </w:rPr>
        <w:t>van aard is</w:t>
      </w:r>
    </w:p>
    <w:p w:rsidR="009A4120" w:rsidRDefault="009A4120" w:rsidP="009A4120">
      <w:pPr>
        <w:rPr>
          <w:rFonts w:ascii="Arial" w:hAnsi="Arial" w:cs="Arial"/>
          <w:sz w:val="20"/>
          <w:szCs w:val="20"/>
        </w:rPr>
      </w:pPr>
    </w:p>
    <w:p w:rsidR="009A4120" w:rsidRPr="00001A25" w:rsidRDefault="009A4120" w:rsidP="009A4120">
      <w:pPr>
        <w:rPr>
          <w:rFonts w:ascii="Arial" w:hAnsi="Arial" w:cs="Arial"/>
          <w:sz w:val="20"/>
          <w:szCs w:val="20"/>
        </w:rPr>
      </w:pPr>
      <w:r w:rsidRPr="00001A25">
        <w:rPr>
          <w:rFonts w:ascii="Arial" w:hAnsi="Arial" w:cs="Arial"/>
          <w:sz w:val="20"/>
          <w:szCs w:val="20"/>
        </w:rPr>
        <w:t>De huidige I</w:t>
      </w:r>
      <w:r w:rsidR="00162B27">
        <w:rPr>
          <w:rFonts w:ascii="Arial" w:hAnsi="Arial" w:cs="Arial"/>
          <w:sz w:val="20"/>
          <w:szCs w:val="20"/>
        </w:rPr>
        <w:t>nformatie, Cultuur en Educatie (I</w:t>
      </w:r>
      <w:r w:rsidRPr="00001A25">
        <w:rPr>
          <w:rFonts w:ascii="Arial" w:hAnsi="Arial" w:cs="Arial"/>
          <w:sz w:val="20"/>
          <w:szCs w:val="20"/>
        </w:rPr>
        <w:t>CE</w:t>
      </w:r>
      <w:r w:rsidR="00162B27">
        <w:rPr>
          <w:rFonts w:ascii="Arial" w:hAnsi="Arial" w:cs="Arial"/>
          <w:sz w:val="20"/>
          <w:szCs w:val="20"/>
        </w:rPr>
        <w:t>)</w:t>
      </w:r>
      <w:r w:rsidRPr="00001A25">
        <w:rPr>
          <w:rFonts w:ascii="Arial" w:hAnsi="Arial" w:cs="Arial"/>
          <w:sz w:val="20"/>
          <w:szCs w:val="20"/>
        </w:rPr>
        <w:t xml:space="preserve">-norm </w:t>
      </w:r>
      <w:r w:rsidR="00162B27">
        <w:rPr>
          <w:rFonts w:ascii="Arial" w:hAnsi="Arial" w:cs="Arial"/>
          <w:sz w:val="20"/>
          <w:szCs w:val="20"/>
        </w:rPr>
        <w:t xml:space="preserve">op basis van de Mediawet 2008 </w:t>
      </w:r>
      <w:r w:rsidRPr="00001A25">
        <w:rPr>
          <w:rFonts w:ascii="Arial" w:hAnsi="Arial" w:cs="Arial"/>
          <w:sz w:val="20"/>
          <w:szCs w:val="20"/>
        </w:rPr>
        <w:t>staat daarbij k</w:t>
      </w:r>
      <w:r w:rsidR="0023260A">
        <w:rPr>
          <w:rFonts w:ascii="Arial" w:hAnsi="Arial" w:cs="Arial"/>
          <w:sz w:val="20"/>
          <w:szCs w:val="20"/>
        </w:rPr>
        <w:t>walitatief niet ter discussie. M</w:t>
      </w:r>
      <w:r w:rsidRPr="00001A25">
        <w:rPr>
          <w:rFonts w:ascii="Arial" w:hAnsi="Arial" w:cs="Arial"/>
          <w:sz w:val="20"/>
          <w:szCs w:val="20"/>
        </w:rPr>
        <w:t xml:space="preserve">aar de wijze waarop de norm wordt berekend, zou daarbij nadere invulling moeten krijgen als 50% van de content die over alle kanalen geaggregeerd gebracht wordt. Hierover is nader overleg met het </w:t>
      </w:r>
      <w:proofErr w:type="spellStart"/>
      <w:r w:rsidRPr="00001A25">
        <w:rPr>
          <w:rFonts w:ascii="Arial" w:hAnsi="Arial" w:cs="Arial"/>
          <w:sz w:val="20"/>
          <w:szCs w:val="20"/>
        </w:rPr>
        <w:t>CvdM</w:t>
      </w:r>
      <w:proofErr w:type="spellEnd"/>
      <w:r w:rsidRPr="00001A25">
        <w:rPr>
          <w:rFonts w:ascii="Arial" w:hAnsi="Arial" w:cs="Arial"/>
          <w:sz w:val="20"/>
          <w:szCs w:val="20"/>
        </w:rPr>
        <w:t xml:space="preserve"> nodig.</w:t>
      </w:r>
    </w:p>
    <w:p w:rsidR="009A4120" w:rsidRDefault="009A4120">
      <w:pPr>
        <w:rPr>
          <w:rFonts w:ascii="Arial" w:hAnsi="Arial" w:cs="Arial"/>
          <w:sz w:val="20"/>
          <w:szCs w:val="20"/>
        </w:rPr>
      </w:pPr>
    </w:p>
    <w:p w:rsidR="009A4120" w:rsidRPr="00162B27" w:rsidRDefault="009A4120">
      <w:pPr>
        <w:rPr>
          <w:rFonts w:ascii="Arial" w:hAnsi="Arial" w:cs="Arial"/>
          <w:b/>
          <w:sz w:val="20"/>
          <w:szCs w:val="20"/>
        </w:rPr>
      </w:pPr>
      <w:r w:rsidRPr="00162B27">
        <w:rPr>
          <w:rFonts w:ascii="Arial" w:hAnsi="Arial" w:cs="Arial"/>
          <w:b/>
          <w:sz w:val="20"/>
          <w:szCs w:val="20"/>
        </w:rPr>
        <w:t>Kanalen</w:t>
      </w:r>
    </w:p>
    <w:p w:rsidR="00CC7A34" w:rsidRPr="00001A25" w:rsidRDefault="00162B27">
      <w:pPr>
        <w:rPr>
          <w:rFonts w:ascii="Arial" w:hAnsi="Arial" w:cs="Arial"/>
          <w:sz w:val="20"/>
          <w:szCs w:val="20"/>
        </w:rPr>
      </w:pPr>
      <w:r>
        <w:rPr>
          <w:rFonts w:ascii="Arial" w:hAnsi="Arial" w:cs="Arial"/>
          <w:sz w:val="20"/>
          <w:szCs w:val="20"/>
        </w:rPr>
        <w:t>Op basis van de Mediawet 2008 en i</w:t>
      </w:r>
      <w:r w:rsidR="00C53D1A" w:rsidRPr="00001A25">
        <w:rPr>
          <w:rFonts w:ascii="Arial" w:hAnsi="Arial" w:cs="Arial"/>
          <w:sz w:val="20"/>
          <w:szCs w:val="20"/>
        </w:rPr>
        <w:t xml:space="preserve">n het veranderende medialandschap staat </w:t>
      </w:r>
      <w:proofErr w:type="spellStart"/>
      <w:r w:rsidR="00C53D1A" w:rsidRPr="00001A25">
        <w:rPr>
          <w:rFonts w:ascii="Arial" w:hAnsi="Arial" w:cs="Arial"/>
          <w:sz w:val="20"/>
          <w:szCs w:val="20"/>
        </w:rPr>
        <w:t>crossmedialiteit</w:t>
      </w:r>
      <w:proofErr w:type="spellEnd"/>
      <w:r w:rsidR="00C53D1A" w:rsidRPr="00001A25">
        <w:rPr>
          <w:rFonts w:ascii="Arial" w:hAnsi="Arial" w:cs="Arial"/>
          <w:sz w:val="20"/>
          <w:szCs w:val="20"/>
        </w:rPr>
        <w:t xml:space="preserve"> centraal: als zender ben je alleen effectief als </w:t>
      </w:r>
      <w:r w:rsidR="00490B0C">
        <w:rPr>
          <w:rFonts w:ascii="Arial" w:hAnsi="Arial" w:cs="Arial"/>
          <w:sz w:val="20"/>
          <w:szCs w:val="20"/>
        </w:rPr>
        <w:t>j</w:t>
      </w:r>
      <w:r w:rsidR="00C53D1A" w:rsidRPr="00001A25">
        <w:rPr>
          <w:rFonts w:ascii="Arial" w:hAnsi="Arial" w:cs="Arial"/>
          <w:sz w:val="20"/>
          <w:szCs w:val="20"/>
        </w:rPr>
        <w:t>e een optimale mix kunt brengen van kanalen. Internet is weliswaar hard op weg om hét informatiekanaal te worden, maar zonder de ondersteuning vanuit traditionele massamediale kanalen als radio en tv -</w:t>
      </w:r>
      <w:r>
        <w:rPr>
          <w:rFonts w:ascii="Arial" w:hAnsi="Arial" w:cs="Arial"/>
          <w:sz w:val="20"/>
          <w:szCs w:val="20"/>
        </w:rPr>
        <w:t xml:space="preserve"> </w:t>
      </w:r>
      <w:r w:rsidR="00C53D1A" w:rsidRPr="00001A25">
        <w:rPr>
          <w:rFonts w:ascii="Arial" w:hAnsi="Arial" w:cs="Arial"/>
          <w:sz w:val="20"/>
          <w:szCs w:val="20"/>
        </w:rPr>
        <w:t>en de lineaire programmering daarvan</w:t>
      </w:r>
      <w:r>
        <w:rPr>
          <w:rFonts w:ascii="Arial" w:hAnsi="Arial" w:cs="Arial"/>
          <w:sz w:val="20"/>
          <w:szCs w:val="20"/>
        </w:rPr>
        <w:t xml:space="preserve"> </w:t>
      </w:r>
      <w:r w:rsidR="00C53D1A" w:rsidRPr="00001A25">
        <w:rPr>
          <w:rFonts w:ascii="Arial" w:hAnsi="Arial" w:cs="Arial"/>
          <w:sz w:val="20"/>
          <w:szCs w:val="20"/>
        </w:rPr>
        <w:t>- kan de brede missionaire taakstelling</w:t>
      </w:r>
      <w:r w:rsidR="00050EBD" w:rsidRPr="00001A25">
        <w:rPr>
          <w:rFonts w:ascii="Arial" w:hAnsi="Arial" w:cs="Arial"/>
          <w:sz w:val="20"/>
          <w:szCs w:val="20"/>
        </w:rPr>
        <w:t xml:space="preserve"> </w:t>
      </w:r>
      <w:r w:rsidR="00C53D1A" w:rsidRPr="00001A25">
        <w:rPr>
          <w:rFonts w:ascii="Arial" w:hAnsi="Arial" w:cs="Arial"/>
          <w:sz w:val="20"/>
          <w:szCs w:val="20"/>
        </w:rPr>
        <w:t xml:space="preserve">niet worden gerealiseerd: het bereik neemt dan af tot onder een kritisch niveau. Anderzijds kan een omroep niet zonder internet en alle daaruit voortvloeiende ontwikkelingen, zoals </w:t>
      </w:r>
      <w:proofErr w:type="spellStart"/>
      <w:r w:rsidR="00C53D1A" w:rsidRPr="00001A25">
        <w:rPr>
          <w:rFonts w:ascii="Arial" w:hAnsi="Arial" w:cs="Arial"/>
          <w:sz w:val="20"/>
          <w:szCs w:val="20"/>
        </w:rPr>
        <w:t>social</w:t>
      </w:r>
      <w:proofErr w:type="spellEnd"/>
      <w:r w:rsidR="00C53D1A" w:rsidRPr="00001A25">
        <w:rPr>
          <w:rFonts w:ascii="Arial" w:hAnsi="Arial" w:cs="Arial"/>
          <w:sz w:val="20"/>
          <w:szCs w:val="20"/>
        </w:rPr>
        <w:t xml:space="preserve"> media en mobiele </w:t>
      </w:r>
      <w:proofErr w:type="spellStart"/>
      <w:r w:rsidR="00C53D1A" w:rsidRPr="00001A25">
        <w:rPr>
          <w:rFonts w:ascii="Arial" w:hAnsi="Arial" w:cs="Arial"/>
          <w:sz w:val="20"/>
          <w:szCs w:val="20"/>
        </w:rPr>
        <w:t>contentdistributie</w:t>
      </w:r>
      <w:proofErr w:type="spellEnd"/>
      <w:r w:rsidR="00C53D1A" w:rsidRPr="00001A25">
        <w:rPr>
          <w:rFonts w:ascii="Arial" w:hAnsi="Arial" w:cs="Arial"/>
          <w:sz w:val="20"/>
          <w:szCs w:val="20"/>
        </w:rPr>
        <w:t xml:space="preserve">. </w:t>
      </w:r>
      <w:r w:rsidR="0019342B" w:rsidRPr="00001A25">
        <w:rPr>
          <w:rFonts w:ascii="Arial" w:hAnsi="Arial" w:cs="Arial"/>
          <w:sz w:val="20"/>
          <w:szCs w:val="20"/>
        </w:rPr>
        <w:t>"Hoe blijft de publieke omroep vindbaar" is overigens een vraag die niet alleen op het lokale niveau speelt: het hele publieke bestel zal daarop een antwoord moeten vinden</w:t>
      </w:r>
      <w:r w:rsidR="00490B0C">
        <w:rPr>
          <w:rFonts w:ascii="Arial" w:hAnsi="Arial" w:cs="Arial"/>
          <w:sz w:val="20"/>
          <w:szCs w:val="20"/>
        </w:rPr>
        <w:t>.</w:t>
      </w:r>
      <w:r w:rsidR="0019342B" w:rsidRPr="00001A25">
        <w:rPr>
          <w:rFonts w:ascii="Arial" w:hAnsi="Arial" w:cs="Arial"/>
          <w:sz w:val="20"/>
          <w:szCs w:val="20"/>
        </w:rPr>
        <w:t xml:space="preserve"> </w:t>
      </w:r>
      <w:r w:rsidR="00490B0C">
        <w:rPr>
          <w:rFonts w:ascii="Arial" w:hAnsi="Arial" w:cs="Arial"/>
          <w:sz w:val="20"/>
          <w:szCs w:val="20"/>
        </w:rPr>
        <w:t>E</w:t>
      </w:r>
      <w:r w:rsidR="0019342B" w:rsidRPr="00001A25">
        <w:rPr>
          <w:rFonts w:ascii="Arial" w:hAnsi="Arial" w:cs="Arial"/>
          <w:sz w:val="20"/>
          <w:szCs w:val="20"/>
        </w:rPr>
        <w:t xml:space="preserve">n participatie van de lokale omroepen in dat bestel zou wel eens een belangrijke driver daarvan kunnen worden: de waarde van het nieuws (en daarmee de </w:t>
      </w:r>
      <w:proofErr w:type="spellStart"/>
      <w:r w:rsidR="0019342B" w:rsidRPr="00001A25">
        <w:rPr>
          <w:rFonts w:ascii="Arial" w:hAnsi="Arial" w:cs="Arial"/>
          <w:sz w:val="20"/>
          <w:szCs w:val="20"/>
        </w:rPr>
        <w:t>aantrekkings</w:t>
      </w:r>
      <w:r>
        <w:rPr>
          <w:rFonts w:ascii="Arial" w:hAnsi="Arial" w:cs="Arial"/>
          <w:sz w:val="20"/>
          <w:szCs w:val="20"/>
        </w:rPr>
        <w:t>-</w:t>
      </w:r>
      <w:r w:rsidR="0019342B" w:rsidRPr="00001A25">
        <w:rPr>
          <w:rFonts w:ascii="Arial" w:hAnsi="Arial" w:cs="Arial"/>
          <w:sz w:val="20"/>
          <w:szCs w:val="20"/>
        </w:rPr>
        <w:t>kracht</w:t>
      </w:r>
      <w:proofErr w:type="spellEnd"/>
      <w:r w:rsidR="0019342B" w:rsidRPr="00001A25">
        <w:rPr>
          <w:rFonts w:ascii="Arial" w:hAnsi="Arial" w:cs="Arial"/>
          <w:sz w:val="20"/>
          <w:szCs w:val="20"/>
        </w:rPr>
        <w:t xml:space="preserve"> v</w:t>
      </w:r>
      <w:r w:rsidR="00490B0C">
        <w:rPr>
          <w:rFonts w:ascii="Arial" w:hAnsi="Arial" w:cs="Arial"/>
          <w:sz w:val="20"/>
          <w:szCs w:val="20"/>
        </w:rPr>
        <w:t>oor</w:t>
      </w:r>
      <w:r w:rsidR="0019342B" w:rsidRPr="00001A25">
        <w:rPr>
          <w:rFonts w:ascii="Arial" w:hAnsi="Arial" w:cs="Arial"/>
          <w:sz w:val="20"/>
          <w:szCs w:val="20"/>
        </w:rPr>
        <w:t xml:space="preserve"> de kijker</w:t>
      </w:r>
      <w:r w:rsidR="00490B0C">
        <w:rPr>
          <w:rFonts w:ascii="Arial" w:hAnsi="Arial" w:cs="Arial"/>
          <w:sz w:val="20"/>
          <w:szCs w:val="20"/>
        </w:rPr>
        <w:t>/luisteraar</w:t>
      </w:r>
      <w:r w:rsidR="0019342B" w:rsidRPr="00001A25">
        <w:rPr>
          <w:rFonts w:ascii="Arial" w:hAnsi="Arial" w:cs="Arial"/>
          <w:sz w:val="20"/>
          <w:szCs w:val="20"/>
        </w:rPr>
        <w:t xml:space="preserve">) is rechtevenredig met de afstand tot dat nieuws. De combinatie van landelijke nieuwsitems voorzien van lokale achtergrondinformatie is erg krachtig en de technische mogelijkheden daarvoor nemen snel toe. Tot slot is het van belang dat alle distributeurs in staat worden gesteld door de lokale omroep om hun content te verspreiden: de oude monopolies van de kabelbedrijven zijn doorbroken en </w:t>
      </w:r>
      <w:r w:rsidR="009A4120">
        <w:rPr>
          <w:rFonts w:ascii="Arial" w:hAnsi="Arial" w:cs="Arial"/>
          <w:sz w:val="20"/>
          <w:szCs w:val="20"/>
        </w:rPr>
        <w:t xml:space="preserve">dit </w:t>
      </w:r>
      <w:r w:rsidR="0019342B" w:rsidRPr="00001A25">
        <w:rPr>
          <w:rFonts w:ascii="Arial" w:hAnsi="Arial" w:cs="Arial"/>
          <w:sz w:val="20"/>
          <w:szCs w:val="20"/>
        </w:rPr>
        <w:t xml:space="preserve">leidt tot een breed aanbod van de tv- en radiopakketten in één </w:t>
      </w:r>
      <w:r w:rsidR="00EC505D">
        <w:rPr>
          <w:rFonts w:ascii="Arial" w:hAnsi="Arial" w:cs="Arial"/>
          <w:sz w:val="20"/>
          <w:szCs w:val="20"/>
        </w:rPr>
        <w:t>gebied</w:t>
      </w:r>
      <w:r w:rsidR="0019342B" w:rsidRPr="00001A25">
        <w:rPr>
          <w:rFonts w:ascii="Arial" w:hAnsi="Arial" w:cs="Arial"/>
          <w:sz w:val="20"/>
          <w:szCs w:val="20"/>
        </w:rPr>
        <w:t xml:space="preserve">. Al deze distributeurs met significante aansluitingspercentages zouden de lokale omroep moeten kunnen en mogen uitzenden. </w:t>
      </w:r>
    </w:p>
    <w:p w:rsidR="0019342B" w:rsidRPr="00001A25" w:rsidRDefault="0019342B">
      <w:pPr>
        <w:rPr>
          <w:rFonts w:ascii="Arial" w:hAnsi="Arial" w:cs="Arial"/>
          <w:sz w:val="20"/>
          <w:szCs w:val="20"/>
        </w:rPr>
      </w:pPr>
    </w:p>
    <w:p w:rsidR="0019342B" w:rsidRDefault="0019342B">
      <w:pPr>
        <w:rPr>
          <w:rFonts w:ascii="Arial" w:hAnsi="Arial" w:cs="Arial"/>
          <w:sz w:val="20"/>
          <w:szCs w:val="20"/>
        </w:rPr>
      </w:pPr>
      <w:r w:rsidRPr="00001A25">
        <w:rPr>
          <w:rFonts w:ascii="Arial" w:hAnsi="Arial" w:cs="Arial"/>
          <w:sz w:val="20"/>
          <w:szCs w:val="20"/>
        </w:rPr>
        <w:t>Om die reden stelt het vernieuwingsconvenant dat een lokale publieke omroep tenminste de volgende kanalen moet bedienen</w:t>
      </w:r>
      <w:r w:rsidR="009A4120">
        <w:rPr>
          <w:rFonts w:ascii="Arial" w:hAnsi="Arial" w:cs="Arial"/>
          <w:sz w:val="20"/>
          <w:szCs w:val="20"/>
        </w:rPr>
        <w:t xml:space="preserve"> om de content te ontsluiten</w:t>
      </w:r>
      <w:r w:rsidRPr="00001A25">
        <w:rPr>
          <w:rFonts w:ascii="Arial" w:hAnsi="Arial" w:cs="Arial"/>
          <w:sz w:val="20"/>
          <w:szCs w:val="20"/>
        </w:rPr>
        <w:t>:</w:t>
      </w:r>
    </w:p>
    <w:p w:rsidR="0023260A" w:rsidRPr="00001A25" w:rsidRDefault="0023260A">
      <w:pPr>
        <w:rPr>
          <w:rFonts w:ascii="Arial" w:hAnsi="Arial" w:cs="Arial"/>
          <w:sz w:val="20"/>
          <w:szCs w:val="20"/>
        </w:rPr>
      </w:pPr>
    </w:p>
    <w:p w:rsidR="0019342B" w:rsidRPr="00001A25" w:rsidRDefault="0019342B" w:rsidP="0019342B">
      <w:pPr>
        <w:pStyle w:val="Lijstalinea"/>
        <w:numPr>
          <w:ilvl w:val="0"/>
          <w:numId w:val="1"/>
        </w:numPr>
        <w:rPr>
          <w:rFonts w:ascii="Arial" w:hAnsi="Arial" w:cs="Arial"/>
          <w:sz w:val="20"/>
          <w:szCs w:val="20"/>
        </w:rPr>
      </w:pPr>
      <w:r w:rsidRPr="00001A25">
        <w:rPr>
          <w:rFonts w:ascii="Arial" w:hAnsi="Arial" w:cs="Arial"/>
          <w:sz w:val="20"/>
          <w:szCs w:val="20"/>
        </w:rPr>
        <w:t>radio (audio):</w:t>
      </w:r>
      <w:r w:rsidRPr="00001A25">
        <w:rPr>
          <w:rFonts w:ascii="Arial" w:hAnsi="Arial" w:cs="Arial"/>
          <w:sz w:val="20"/>
          <w:szCs w:val="20"/>
        </w:rPr>
        <w:tab/>
      </w:r>
      <w:r w:rsidRPr="00001A25">
        <w:rPr>
          <w:rFonts w:ascii="Arial" w:hAnsi="Arial" w:cs="Arial"/>
          <w:sz w:val="20"/>
          <w:szCs w:val="20"/>
        </w:rPr>
        <w:tab/>
        <w:t xml:space="preserve">analoog+digitaal, ether, kabel, </w:t>
      </w:r>
      <w:proofErr w:type="spellStart"/>
      <w:r w:rsidRPr="00001A25">
        <w:rPr>
          <w:rFonts w:ascii="Arial" w:hAnsi="Arial" w:cs="Arial"/>
          <w:sz w:val="20"/>
          <w:szCs w:val="20"/>
        </w:rPr>
        <w:t>IP-based</w:t>
      </w:r>
      <w:proofErr w:type="spellEnd"/>
    </w:p>
    <w:p w:rsidR="0019342B" w:rsidRPr="00001A25" w:rsidRDefault="0019342B" w:rsidP="0019342B">
      <w:pPr>
        <w:pStyle w:val="Lijstalinea"/>
        <w:numPr>
          <w:ilvl w:val="0"/>
          <w:numId w:val="1"/>
        </w:numPr>
        <w:rPr>
          <w:rFonts w:ascii="Arial" w:hAnsi="Arial" w:cs="Arial"/>
          <w:sz w:val="20"/>
          <w:szCs w:val="20"/>
        </w:rPr>
      </w:pPr>
      <w:r w:rsidRPr="00001A25">
        <w:rPr>
          <w:rFonts w:ascii="Arial" w:hAnsi="Arial" w:cs="Arial"/>
          <w:sz w:val="20"/>
          <w:szCs w:val="20"/>
        </w:rPr>
        <w:t>tv (video):</w:t>
      </w:r>
      <w:r w:rsidRPr="00001A25">
        <w:rPr>
          <w:rFonts w:ascii="Arial" w:hAnsi="Arial" w:cs="Arial"/>
          <w:sz w:val="20"/>
          <w:szCs w:val="20"/>
        </w:rPr>
        <w:tab/>
      </w:r>
      <w:r w:rsidRPr="00001A25">
        <w:rPr>
          <w:rFonts w:ascii="Arial" w:hAnsi="Arial" w:cs="Arial"/>
          <w:sz w:val="20"/>
          <w:szCs w:val="20"/>
        </w:rPr>
        <w:tab/>
      </w:r>
      <w:r w:rsidRPr="00001A25">
        <w:rPr>
          <w:rFonts w:ascii="Arial" w:hAnsi="Arial" w:cs="Arial"/>
          <w:sz w:val="20"/>
          <w:szCs w:val="20"/>
        </w:rPr>
        <w:tab/>
        <w:t xml:space="preserve">analoog+digitaal, ether, kabel, </w:t>
      </w:r>
      <w:proofErr w:type="spellStart"/>
      <w:r w:rsidRPr="00001A25">
        <w:rPr>
          <w:rFonts w:ascii="Arial" w:hAnsi="Arial" w:cs="Arial"/>
          <w:sz w:val="20"/>
          <w:szCs w:val="20"/>
        </w:rPr>
        <w:t>IP-based</w:t>
      </w:r>
      <w:proofErr w:type="spellEnd"/>
    </w:p>
    <w:p w:rsidR="0019342B" w:rsidRPr="00001A25" w:rsidRDefault="0019342B" w:rsidP="0019342B">
      <w:pPr>
        <w:pStyle w:val="Lijstalinea"/>
        <w:numPr>
          <w:ilvl w:val="0"/>
          <w:numId w:val="1"/>
        </w:numPr>
        <w:rPr>
          <w:rFonts w:ascii="Arial" w:hAnsi="Arial" w:cs="Arial"/>
          <w:sz w:val="20"/>
          <w:szCs w:val="20"/>
          <w:lang w:val="fr-FR"/>
        </w:rPr>
      </w:pPr>
      <w:r w:rsidRPr="00001A25">
        <w:rPr>
          <w:rFonts w:ascii="Arial" w:hAnsi="Arial" w:cs="Arial"/>
          <w:sz w:val="20"/>
          <w:szCs w:val="20"/>
          <w:lang w:val="fr-FR"/>
        </w:rPr>
        <w:t>internet (tekst/foto/a/v):</w:t>
      </w:r>
      <w:r w:rsidRPr="00001A25">
        <w:rPr>
          <w:rFonts w:ascii="Arial" w:hAnsi="Arial" w:cs="Arial"/>
          <w:sz w:val="20"/>
          <w:szCs w:val="20"/>
          <w:lang w:val="fr-FR"/>
        </w:rPr>
        <w:tab/>
      </w:r>
      <w:proofErr w:type="spellStart"/>
      <w:r w:rsidRPr="00001A25">
        <w:rPr>
          <w:rFonts w:ascii="Arial" w:hAnsi="Arial" w:cs="Arial"/>
          <w:sz w:val="20"/>
          <w:szCs w:val="20"/>
          <w:lang w:val="fr-FR"/>
        </w:rPr>
        <w:t>interactieve</w:t>
      </w:r>
      <w:proofErr w:type="spellEnd"/>
      <w:r w:rsidRPr="00001A25">
        <w:rPr>
          <w:rFonts w:ascii="Arial" w:hAnsi="Arial" w:cs="Arial"/>
          <w:sz w:val="20"/>
          <w:szCs w:val="20"/>
          <w:lang w:val="fr-FR"/>
        </w:rPr>
        <w:t xml:space="preserve"> </w:t>
      </w:r>
      <w:proofErr w:type="spellStart"/>
      <w:r w:rsidRPr="00001A25">
        <w:rPr>
          <w:rFonts w:ascii="Arial" w:hAnsi="Arial" w:cs="Arial"/>
          <w:sz w:val="20"/>
          <w:szCs w:val="20"/>
          <w:lang w:val="fr-FR"/>
        </w:rPr>
        <w:t>internetsite</w:t>
      </w:r>
      <w:proofErr w:type="spellEnd"/>
      <w:r w:rsidRPr="00001A25">
        <w:rPr>
          <w:rFonts w:ascii="Arial" w:hAnsi="Arial" w:cs="Arial"/>
          <w:sz w:val="20"/>
          <w:szCs w:val="20"/>
          <w:lang w:val="fr-FR"/>
        </w:rPr>
        <w:t xml:space="preserve"> incl. mobile </w:t>
      </w:r>
      <w:proofErr w:type="spellStart"/>
      <w:r w:rsidRPr="00001A25">
        <w:rPr>
          <w:rFonts w:ascii="Arial" w:hAnsi="Arial" w:cs="Arial"/>
          <w:sz w:val="20"/>
          <w:szCs w:val="20"/>
          <w:lang w:val="fr-FR"/>
        </w:rPr>
        <w:t>devices</w:t>
      </w:r>
      <w:proofErr w:type="spellEnd"/>
      <w:r w:rsidRPr="00001A25">
        <w:rPr>
          <w:rFonts w:ascii="Arial" w:hAnsi="Arial" w:cs="Arial"/>
          <w:sz w:val="20"/>
          <w:szCs w:val="20"/>
          <w:lang w:val="fr-FR"/>
        </w:rPr>
        <w:t xml:space="preserve"> en social media</w:t>
      </w:r>
    </w:p>
    <w:p w:rsidR="0019342B" w:rsidRPr="00001A25" w:rsidRDefault="0019342B" w:rsidP="0019342B">
      <w:pPr>
        <w:pStyle w:val="Lijstalinea"/>
        <w:numPr>
          <w:ilvl w:val="0"/>
          <w:numId w:val="1"/>
        </w:numPr>
        <w:rPr>
          <w:rFonts w:ascii="Arial" w:hAnsi="Arial" w:cs="Arial"/>
          <w:sz w:val="20"/>
          <w:szCs w:val="20"/>
          <w:lang w:val="en-US"/>
        </w:rPr>
      </w:pPr>
      <w:r w:rsidRPr="00001A25">
        <w:rPr>
          <w:rFonts w:ascii="Arial" w:hAnsi="Arial" w:cs="Arial"/>
          <w:sz w:val="20"/>
          <w:szCs w:val="20"/>
          <w:lang w:val="en-US"/>
        </w:rPr>
        <w:t xml:space="preserve">(non-) </w:t>
      </w:r>
      <w:proofErr w:type="spellStart"/>
      <w:r w:rsidRPr="00001A25">
        <w:rPr>
          <w:rFonts w:ascii="Arial" w:hAnsi="Arial" w:cs="Arial"/>
          <w:sz w:val="20"/>
          <w:szCs w:val="20"/>
          <w:lang w:val="en-US"/>
        </w:rPr>
        <w:t>lineaire</w:t>
      </w:r>
      <w:proofErr w:type="spellEnd"/>
      <w:r w:rsidRPr="00001A25">
        <w:rPr>
          <w:rFonts w:ascii="Arial" w:hAnsi="Arial" w:cs="Arial"/>
          <w:sz w:val="20"/>
          <w:szCs w:val="20"/>
          <w:lang w:val="en-US"/>
        </w:rPr>
        <w:t xml:space="preserve"> </w:t>
      </w:r>
      <w:proofErr w:type="spellStart"/>
      <w:r w:rsidRPr="00001A25">
        <w:rPr>
          <w:rFonts w:ascii="Arial" w:hAnsi="Arial" w:cs="Arial"/>
          <w:sz w:val="20"/>
          <w:szCs w:val="20"/>
          <w:lang w:val="en-US"/>
        </w:rPr>
        <w:t>distributie</w:t>
      </w:r>
      <w:proofErr w:type="spellEnd"/>
      <w:r w:rsidRPr="00001A25">
        <w:rPr>
          <w:rFonts w:ascii="Arial" w:hAnsi="Arial" w:cs="Arial"/>
          <w:sz w:val="20"/>
          <w:szCs w:val="20"/>
          <w:lang w:val="en-US"/>
        </w:rPr>
        <w:t>:</w:t>
      </w:r>
      <w:r w:rsidRPr="00001A25">
        <w:rPr>
          <w:rFonts w:ascii="Arial" w:hAnsi="Arial" w:cs="Arial"/>
          <w:sz w:val="20"/>
          <w:szCs w:val="20"/>
          <w:lang w:val="en-US"/>
        </w:rPr>
        <w:tab/>
        <w:t xml:space="preserve">must carry + must offer van </w:t>
      </w:r>
      <w:proofErr w:type="spellStart"/>
      <w:r w:rsidRPr="00001A25">
        <w:rPr>
          <w:rFonts w:ascii="Arial" w:hAnsi="Arial" w:cs="Arial"/>
          <w:sz w:val="20"/>
          <w:szCs w:val="20"/>
          <w:lang w:val="en-US"/>
        </w:rPr>
        <w:t>lineaire</w:t>
      </w:r>
      <w:proofErr w:type="spellEnd"/>
      <w:r w:rsidRPr="00001A25">
        <w:rPr>
          <w:rFonts w:ascii="Arial" w:hAnsi="Arial" w:cs="Arial"/>
          <w:sz w:val="20"/>
          <w:szCs w:val="20"/>
          <w:lang w:val="en-US"/>
        </w:rPr>
        <w:t xml:space="preserve"> radio-/</w:t>
      </w:r>
      <w:proofErr w:type="spellStart"/>
      <w:r w:rsidRPr="00001A25">
        <w:rPr>
          <w:rFonts w:ascii="Arial" w:hAnsi="Arial" w:cs="Arial"/>
          <w:sz w:val="20"/>
          <w:szCs w:val="20"/>
          <w:lang w:val="en-US"/>
        </w:rPr>
        <w:t>tv-uitzendingen</w:t>
      </w:r>
      <w:proofErr w:type="spellEnd"/>
      <w:r w:rsidRPr="00001A25">
        <w:rPr>
          <w:rFonts w:ascii="Arial" w:hAnsi="Arial" w:cs="Arial"/>
          <w:sz w:val="20"/>
          <w:szCs w:val="20"/>
          <w:lang w:val="en-US"/>
        </w:rPr>
        <w:t xml:space="preserve"> en</w:t>
      </w:r>
    </w:p>
    <w:p w:rsidR="0019342B" w:rsidRPr="00001A25" w:rsidRDefault="0019342B" w:rsidP="0019342B">
      <w:pPr>
        <w:rPr>
          <w:rFonts w:ascii="Arial" w:hAnsi="Arial" w:cs="Arial"/>
          <w:sz w:val="20"/>
          <w:szCs w:val="20"/>
        </w:rPr>
      </w:pPr>
      <w:r w:rsidRPr="00001A25">
        <w:rPr>
          <w:rFonts w:ascii="Arial" w:hAnsi="Arial" w:cs="Arial"/>
          <w:sz w:val="20"/>
          <w:szCs w:val="20"/>
          <w:lang w:val="en-US"/>
        </w:rPr>
        <w:tab/>
      </w:r>
      <w:r w:rsidRPr="00001A25">
        <w:rPr>
          <w:rFonts w:ascii="Arial" w:hAnsi="Arial" w:cs="Arial"/>
          <w:sz w:val="20"/>
          <w:szCs w:val="20"/>
          <w:lang w:val="en-US"/>
        </w:rPr>
        <w:tab/>
      </w:r>
      <w:r w:rsidRPr="00001A25">
        <w:rPr>
          <w:rFonts w:ascii="Arial" w:hAnsi="Arial" w:cs="Arial"/>
          <w:sz w:val="20"/>
          <w:szCs w:val="20"/>
          <w:lang w:val="en-US"/>
        </w:rPr>
        <w:tab/>
      </w:r>
      <w:r w:rsidRPr="00001A25">
        <w:rPr>
          <w:rFonts w:ascii="Arial" w:hAnsi="Arial" w:cs="Arial"/>
          <w:sz w:val="20"/>
          <w:szCs w:val="20"/>
          <w:lang w:val="en-US"/>
        </w:rPr>
        <w:tab/>
      </w:r>
      <w:r w:rsidRPr="00001A25">
        <w:rPr>
          <w:rFonts w:ascii="Arial" w:hAnsi="Arial" w:cs="Arial"/>
          <w:sz w:val="20"/>
          <w:szCs w:val="20"/>
        </w:rPr>
        <w:t>centrale non-lineaire distributie</w:t>
      </w:r>
    </w:p>
    <w:p w:rsidR="0019342B" w:rsidRPr="00001A25" w:rsidRDefault="0019342B">
      <w:pPr>
        <w:rPr>
          <w:rFonts w:ascii="Arial" w:hAnsi="Arial" w:cs="Arial"/>
          <w:sz w:val="20"/>
          <w:szCs w:val="20"/>
        </w:rPr>
      </w:pPr>
    </w:p>
    <w:p w:rsidR="0046113E" w:rsidRPr="00001A25" w:rsidRDefault="0046113E" w:rsidP="007F724F">
      <w:pPr>
        <w:pStyle w:val="Kop2"/>
        <w:numPr>
          <w:ilvl w:val="1"/>
          <w:numId w:val="7"/>
        </w:numPr>
        <w:ind w:left="709" w:hanging="709"/>
        <w:rPr>
          <w:rFonts w:ascii="Arial" w:hAnsi="Arial" w:cs="Arial"/>
          <w:sz w:val="20"/>
          <w:szCs w:val="20"/>
        </w:rPr>
      </w:pPr>
      <w:r w:rsidRPr="00001A25">
        <w:rPr>
          <w:rFonts w:ascii="Arial" w:hAnsi="Arial" w:cs="Arial"/>
          <w:sz w:val="20"/>
          <w:szCs w:val="20"/>
        </w:rPr>
        <w:t>Kwaliteit</w:t>
      </w:r>
    </w:p>
    <w:p w:rsidR="00226879" w:rsidRDefault="0046113E" w:rsidP="0019342B">
      <w:pPr>
        <w:rPr>
          <w:rFonts w:ascii="Arial" w:hAnsi="Arial" w:cs="Arial"/>
          <w:sz w:val="20"/>
          <w:szCs w:val="20"/>
        </w:rPr>
      </w:pPr>
      <w:r w:rsidRPr="00001A25">
        <w:rPr>
          <w:rFonts w:ascii="Arial" w:hAnsi="Arial" w:cs="Arial"/>
          <w:sz w:val="20"/>
          <w:szCs w:val="20"/>
        </w:rPr>
        <w:t xml:space="preserve">De tweede dimensie betreft kwaliteit: </w:t>
      </w:r>
      <w:r w:rsidR="00644110">
        <w:rPr>
          <w:rFonts w:ascii="Arial" w:hAnsi="Arial" w:cs="Arial"/>
          <w:sz w:val="20"/>
          <w:szCs w:val="20"/>
        </w:rPr>
        <w:t>o</w:t>
      </w:r>
      <w:r w:rsidRPr="00001A25">
        <w:rPr>
          <w:rFonts w:ascii="Arial" w:hAnsi="Arial" w:cs="Arial"/>
          <w:sz w:val="20"/>
          <w:szCs w:val="20"/>
        </w:rPr>
        <w:t xml:space="preserve">p welke wijze kan kwaliteit worden gemeten, maar </w:t>
      </w:r>
    </w:p>
    <w:p w:rsidR="00226879" w:rsidRDefault="0046113E" w:rsidP="0019342B">
      <w:pPr>
        <w:rPr>
          <w:rFonts w:ascii="Arial" w:hAnsi="Arial" w:cs="Arial"/>
          <w:sz w:val="20"/>
          <w:szCs w:val="20"/>
        </w:rPr>
      </w:pPr>
      <w:r w:rsidRPr="00001A25">
        <w:rPr>
          <w:rFonts w:ascii="Arial" w:hAnsi="Arial" w:cs="Arial"/>
          <w:sz w:val="20"/>
          <w:szCs w:val="20"/>
        </w:rPr>
        <w:t xml:space="preserve">belangrijker nog, hoe kan kwaliteit structureel worden geborgd. Daartoe kwalificeert dit convenant </w:t>
      </w:r>
    </w:p>
    <w:p w:rsidR="0046113E" w:rsidRPr="00001A25" w:rsidRDefault="0046113E" w:rsidP="0019342B">
      <w:pPr>
        <w:rPr>
          <w:rFonts w:ascii="Arial" w:hAnsi="Arial" w:cs="Arial"/>
          <w:sz w:val="20"/>
          <w:szCs w:val="20"/>
        </w:rPr>
      </w:pPr>
      <w:r w:rsidRPr="00001A25">
        <w:rPr>
          <w:rFonts w:ascii="Arial" w:hAnsi="Arial" w:cs="Arial"/>
          <w:sz w:val="20"/>
          <w:szCs w:val="20"/>
        </w:rPr>
        <w:t>de bedrijfsvoering en de journalistiek als volgt:</w:t>
      </w:r>
    </w:p>
    <w:p w:rsidR="0046113E" w:rsidRPr="00001A25" w:rsidRDefault="0046113E" w:rsidP="0019342B">
      <w:pPr>
        <w:rPr>
          <w:rFonts w:ascii="Arial" w:hAnsi="Arial" w:cs="Arial"/>
          <w:sz w:val="20"/>
          <w:szCs w:val="20"/>
        </w:rPr>
      </w:pPr>
    </w:p>
    <w:p w:rsidR="0046113E" w:rsidRPr="00001A25" w:rsidRDefault="0046113E" w:rsidP="0046113E">
      <w:pPr>
        <w:pStyle w:val="Lijstalinea"/>
        <w:numPr>
          <w:ilvl w:val="0"/>
          <w:numId w:val="3"/>
        </w:numPr>
        <w:ind w:left="360"/>
        <w:rPr>
          <w:rFonts w:ascii="Arial" w:hAnsi="Arial" w:cs="Arial"/>
          <w:sz w:val="20"/>
          <w:szCs w:val="20"/>
        </w:rPr>
      </w:pPr>
      <w:r w:rsidRPr="00001A25">
        <w:rPr>
          <w:rFonts w:ascii="Arial" w:hAnsi="Arial" w:cs="Arial"/>
          <w:sz w:val="20"/>
          <w:szCs w:val="20"/>
        </w:rPr>
        <w:t>bedrijfsvoering</w:t>
      </w:r>
    </w:p>
    <w:p w:rsidR="0046113E" w:rsidRPr="00001A25" w:rsidRDefault="0046113E" w:rsidP="0046113E">
      <w:pPr>
        <w:pStyle w:val="Lijstalinea"/>
        <w:numPr>
          <w:ilvl w:val="1"/>
          <w:numId w:val="3"/>
        </w:numPr>
        <w:rPr>
          <w:rFonts w:ascii="Arial" w:hAnsi="Arial" w:cs="Arial"/>
          <w:sz w:val="20"/>
          <w:szCs w:val="20"/>
        </w:rPr>
      </w:pPr>
      <w:r w:rsidRPr="00001A25">
        <w:rPr>
          <w:rFonts w:ascii="Arial" w:hAnsi="Arial" w:cs="Arial"/>
          <w:sz w:val="20"/>
          <w:szCs w:val="20"/>
        </w:rPr>
        <w:t>professione</w:t>
      </w:r>
      <w:r w:rsidR="0023260A">
        <w:rPr>
          <w:rFonts w:ascii="Arial" w:hAnsi="Arial" w:cs="Arial"/>
          <w:sz w:val="20"/>
          <w:szCs w:val="20"/>
        </w:rPr>
        <w:t>el geborgde organisatie, in de praktijk veel</w:t>
      </w:r>
      <w:r w:rsidR="00226879">
        <w:rPr>
          <w:rFonts w:ascii="Arial" w:hAnsi="Arial" w:cs="Arial"/>
          <w:sz w:val="20"/>
          <w:szCs w:val="20"/>
        </w:rPr>
        <w:t>a</w:t>
      </w:r>
      <w:r w:rsidR="0023260A">
        <w:rPr>
          <w:rFonts w:ascii="Arial" w:hAnsi="Arial" w:cs="Arial"/>
          <w:sz w:val="20"/>
          <w:szCs w:val="20"/>
        </w:rPr>
        <w:t>l met vrijwilligers/      onbetaalde krachten</w:t>
      </w:r>
    </w:p>
    <w:p w:rsidR="0046113E" w:rsidRPr="00001A25" w:rsidRDefault="0046113E" w:rsidP="0046113E">
      <w:pPr>
        <w:pStyle w:val="Lijstalinea"/>
        <w:numPr>
          <w:ilvl w:val="1"/>
          <w:numId w:val="3"/>
        </w:numPr>
        <w:rPr>
          <w:rFonts w:ascii="Arial" w:hAnsi="Arial" w:cs="Arial"/>
          <w:sz w:val="20"/>
          <w:szCs w:val="20"/>
        </w:rPr>
      </w:pPr>
      <w:r w:rsidRPr="00001A25">
        <w:rPr>
          <w:rFonts w:ascii="Arial" w:hAnsi="Arial" w:cs="Arial"/>
          <w:sz w:val="20"/>
          <w:szCs w:val="20"/>
        </w:rPr>
        <w:t xml:space="preserve">kwalitatieve toets/visitatie binnen planning- en </w:t>
      </w:r>
      <w:proofErr w:type="spellStart"/>
      <w:r w:rsidRPr="00001A25">
        <w:rPr>
          <w:rFonts w:ascii="Arial" w:hAnsi="Arial" w:cs="Arial"/>
          <w:sz w:val="20"/>
          <w:szCs w:val="20"/>
        </w:rPr>
        <w:t>controlcyclus</w:t>
      </w:r>
      <w:proofErr w:type="spellEnd"/>
      <w:r w:rsidRPr="00001A25">
        <w:rPr>
          <w:rFonts w:ascii="Arial" w:hAnsi="Arial" w:cs="Arial"/>
          <w:sz w:val="20"/>
          <w:szCs w:val="20"/>
        </w:rPr>
        <w:t xml:space="preserve"> door OLON</w:t>
      </w:r>
    </w:p>
    <w:p w:rsidR="0046113E" w:rsidRPr="00001A25" w:rsidRDefault="0046113E" w:rsidP="0046113E">
      <w:pPr>
        <w:pStyle w:val="Lijstalinea"/>
        <w:numPr>
          <w:ilvl w:val="1"/>
          <w:numId w:val="3"/>
        </w:numPr>
        <w:rPr>
          <w:rFonts w:ascii="Arial" w:hAnsi="Arial" w:cs="Arial"/>
          <w:sz w:val="20"/>
          <w:szCs w:val="20"/>
        </w:rPr>
      </w:pPr>
      <w:r w:rsidRPr="00001A25">
        <w:rPr>
          <w:rFonts w:ascii="Arial" w:hAnsi="Arial" w:cs="Arial"/>
          <w:sz w:val="20"/>
          <w:szCs w:val="20"/>
        </w:rPr>
        <w:t xml:space="preserve">paraplu in de </w:t>
      </w:r>
      <w:r w:rsidR="00644110">
        <w:rPr>
          <w:rFonts w:ascii="Arial" w:hAnsi="Arial" w:cs="Arial"/>
          <w:sz w:val="20"/>
          <w:szCs w:val="20"/>
        </w:rPr>
        <w:t>streek</w:t>
      </w:r>
      <w:r w:rsidRPr="00001A25">
        <w:rPr>
          <w:rFonts w:ascii="Arial" w:hAnsi="Arial" w:cs="Arial"/>
          <w:sz w:val="20"/>
          <w:szCs w:val="20"/>
        </w:rPr>
        <w:t xml:space="preserve"> (regiefunctie), lokale productie (omroepfunctie)</w:t>
      </w:r>
    </w:p>
    <w:p w:rsidR="0046113E" w:rsidRPr="00001A25" w:rsidRDefault="0046113E" w:rsidP="0046113E">
      <w:pPr>
        <w:pStyle w:val="Lijstalinea"/>
        <w:numPr>
          <w:ilvl w:val="1"/>
          <w:numId w:val="3"/>
        </w:numPr>
        <w:rPr>
          <w:rFonts w:ascii="Arial" w:hAnsi="Arial" w:cs="Arial"/>
          <w:sz w:val="20"/>
          <w:szCs w:val="20"/>
        </w:rPr>
      </w:pPr>
      <w:r w:rsidRPr="00001A25">
        <w:rPr>
          <w:rFonts w:ascii="Arial" w:hAnsi="Arial" w:cs="Arial"/>
          <w:sz w:val="20"/>
          <w:szCs w:val="20"/>
        </w:rPr>
        <w:t xml:space="preserve">gebruikmaking van landelijke infrastructuur (o.a. distributie: media hub) </w:t>
      </w:r>
    </w:p>
    <w:p w:rsidR="0046113E" w:rsidRPr="00001A25" w:rsidRDefault="0046113E" w:rsidP="0046113E">
      <w:pPr>
        <w:rPr>
          <w:rFonts w:ascii="Arial" w:hAnsi="Arial" w:cs="Arial"/>
          <w:sz w:val="20"/>
          <w:szCs w:val="20"/>
        </w:rPr>
      </w:pPr>
    </w:p>
    <w:p w:rsidR="0046113E" w:rsidRPr="00001A25" w:rsidRDefault="0046113E" w:rsidP="0046113E">
      <w:pPr>
        <w:pStyle w:val="Lijstalinea"/>
        <w:numPr>
          <w:ilvl w:val="0"/>
          <w:numId w:val="3"/>
        </w:numPr>
        <w:ind w:left="360"/>
        <w:rPr>
          <w:rFonts w:ascii="Arial" w:hAnsi="Arial" w:cs="Arial"/>
          <w:sz w:val="20"/>
          <w:szCs w:val="20"/>
        </w:rPr>
      </w:pPr>
      <w:r w:rsidRPr="00001A25">
        <w:rPr>
          <w:rFonts w:ascii="Arial" w:hAnsi="Arial" w:cs="Arial"/>
          <w:sz w:val="20"/>
          <w:szCs w:val="20"/>
        </w:rPr>
        <w:t>redactie/journalistiek</w:t>
      </w:r>
    </w:p>
    <w:p w:rsidR="0046113E" w:rsidRPr="00001A25" w:rsidRDefault="0046113E" w:rsidP="0046113E">
      <w:pPr>
        <w:pStyle w:val="Lijstalinea"/>
        <w:numPr>
          <w:ilvl w:val="1"/>
          <w:numId w:val="3"/>
        </w:numPr>
        <w:rPr>
          <w:rFonts w:ascii="Arial" w:hAnsi="Arial" w:cs="Arial"/>
          <w:sz w:val="20"/>
          <w:szCs w:val="20"/>
        </w:rPr>
      </w:pPr>
      <w:r w:rsidRPr="00001A25">
        <w:rPr>
          <w:rFonts w:ascii="Arial" w:hAnsi="Arial" w:cs="Arial"/>
          <w:sz w:val="20"/>
          <w:szCs w:val="20"/>
        </w:rPr>
        <w:t>professioneel geborgde journalistiek: kwaliteit en onafhankelijkheid</w:t>
      </w:r>
    </w:p>
    <w:p w:rsidR="0046113E" w:rsidRPr="00001A25" w:rsidRDefault="0023260A" w:rsidP="0046113E">
      <w:pPr>
        <w:pStyle w:val="Lijstalinea"/>
        <w:numPr>
          <w:ilvl w:val="1"/>
          <w:numId w:val="3"/>
        </w:numPr>
        <w:rPr>
          <w:rFonts w:ascii="Arial" w:hAnsi="Arial" w:cs="Arial"/>
          <w:sz w:val="20"/>
          <w:szCs w:val="20"/>
        </w:rPr>
      </w:pPr>
      <w:r>
        <w:rPr>
          <w:rFonts w:ascii="Arial" w:hAnsi="Arial" w:cs="Arial"/>
          <w:sz w:val="20"/>
          <w:szCs w:val="20"/>
        </w:rPr>
        <w:t xml:space="preserve">lokale </w:t>
      </w:r>
      <w:r w:rsidR="0046113E" w:rsidRPr="00001A25">
        <w:rPr>
          <w:rFonts w:ascii="Arial" w:hAnsi="Arial" w:cs="Arial"/>
          <w:sz w:val="20"/>
          <w:szCs w:val="20"/>
        </w:rPr>
        <w:t xml:space="preserve">samenwerking </w:t>
      </w:r>
      <w:r w:rsidR="00570A9A">
        <w:rPr>
          <w:rFonts w:ascii="Arial" w:hAnsi="Arial" w:cs="Arial"/>
          <w:sz w:val="20"/>
          <w:szCs w:val="20"/>
        </w:rPr>
        <w:t xml:space="preserve">met </w:t>
      </w:r>
      <w:r w:rsidR="0046113E" w:rsidRPr="00001A25">
        <w:rPr>
          <w:rFonts w:ascii="Arial" w:hAnsi="Arial" w:cs="Arial"/>
          <w:sz w:val="20"/>
          <w:szCs w:val="20"/>
        </w:rPr>
        <w:t xml:space="preserve">bibliotheken, scholen en culturele </w:t>
      </w:r>
      <w:r w:rsidR="00570A9A">
        <w:rPr>
          <w:rFonts w:ascii="Arial" w:hAnsi="Arial" w:cs="Arial"/>
          <w:sz w:val="20"/>
          <w:szCs w:val="20"/>
        </w:rPr>
        <w:t>organisaties</w:t>
      </w:r>
    </w:p>
    <w:p w:rsidR="0046113E" w:rsidRPr="00001A25" w:rsidRDefault="0046113E" w:rsidP="0046113E">
      <w:pPr>
        <w:pStyle w:val="Lijstalinea"/>
        <w:numPr>
          <w:ilvl w:val="1"/>
          <w:numId w:val="3"/>
        </w:numPr>
        <w:rPr>
          <w:rFonts w:ascii="Arial" w:hAnsi="Arial" w:cs="Arial"/>
          <w:sz w:val="20"/>
          <w:szCs w:val="20"/>
        </w:rPr>
      </w:pPr>
      <w:r w:rsidRPr="00001A25">
        <w:rPr>
          <w:rFonts w:ascii="Arial" w:hAnsi="Arial" w:cs="Arial"/>
          <w:sz w:val="20"/>
          <w:szCs w:val="20"/>
        </w:rPr>
        <w:t>publieke toegankelijkheid (van iedereen, voor iedereen, door iedereen)</w:t>
      </w:r>
    </w:p>
    <w:p w:rsidR="0046113E" w:rsidRDefault="0046113E" w:rsidP="0046113E">
      <w:pPr>
        <w:pStyle w:val="Lijstalinea"/>
        <w:numPr>
          <w:ilvl w:val="1"/>
          <w:numId w:val="3"/>
        </w:numPr>
        <w:rPr>
          <w:rFonts w:ascii="Arial" w:hAnsi="Arial" w:cs="Arial"/>
          <w:sz w:val="20"/>
          <w:szCs w:val="20"/>
        </w:rPr>
      </w:pPr>
      <w:r w:rsidRPr="00001A25">
        <w:rPr>
          <w:rFonts w:ascii="Arial" w:hAnsi="Arial" w:cs="Arial"/>
          <w:sz w:val="20"/>
          <w:szCs w:val="20"/>
        </w:rPr>
        <w:t xml:space="preserve">representatief en goed functionerend </w:t>
      </w:r>
      <w:r w:rsidR="00570A9A">
        <w:rPr>
          <w:rFonts w:ascii="Arial" w:hAnsi="Arial" w:cs="Arial"/>
          <w:sz w:val="20"/>
          <w:szCs w:val="20"/>
        </w:rPr>
        <w:t>programmabeleidbepalend orgaan (</w:t>
      </w:r>
      <w:r w:rsidRPr="00001A25">
        <w:rPr>
          <w:rFonts w:ascii="Arial" w:hAnsi="Arial" w:cs="Arial"/>
          <w:sz w:val="20"/>
          <w:szCs w:val="20"/>
        </w:rPr>
        <w:t>PBO</w:t>
      </w:r>
      <w:r w:rsidR="00570A9A">
        <w:rPr>
          <w:rFonts w:ascii="Arial" w:hAnsi="Arial" w:cs="Arial"/>
          <w:sz w:val="20"/>
          <w:szCs w:val="20"/>
        </w:rPr>
        <w:t>)</w:t>
      </w:r>
    </w:p>
    <w:p w:rsidR="00E20A41" w:rsidRPr="00001A25" w:rsidRDefault="0023260A" w:rsidP="0046113E">
      <w:pPr>
        <w:pStyle w:val="Lijstalinea"/>
        <w:numPr>
          <w:ilvl w:val="1"/>
          <w:numId w:val="3"/>
        </w:numPr>
        <w:rPr>
          <w:rFonts w:ascii="Arial" w:hAnsi="Arial" w:cs="Arial"/>
          <w:sz w:val="20"/>
          <w:szCs w:val="20"/>
        </w:rPr>
      </w:pPr>
      <w:r>
        <w:rPr>
          <w:rFonts w:ascii="Arial" w:hAnsi="Arial" w:cs="Arial"/>
          <w:sz w:val="20"/>
          <w:szCs w:val="20"/>
        </w:rPr>
        <w:t>s</w:t>
      </w:r>
      <w:r w:rsidR="00E20A41">
        <w:rPr>
          <w:rFonts w:ascii="Arial" w:hAnsi="Arial" w:cs="Arial"/>
          <w:sz w:val="20"/>
          <w:szCs w:val="20"/>
        </w:rPr>
        <w:t>ame</w:t>
      </w:r>
      <w:r>
        <w:rPr>
          <w:rFonts w:ascii="Arial" w:hAnsi="Arial" w:cs="Arial"/>
          <w:sz w:val="20"/>
          <w:szCs w:val="20"/>
        </w:rPr>
        <w:t>nwerking binnen publieke bestel</w:t>
      </w:r>
    </w:p>
    <w:p w:rsidR="0046113E" w:rsidRPr="00001A25" w:rsidRDefault="0046113E" w:rsidP="0046113E">
      <w:pPr>
        <w:rPr>
          <w:rFonts w:ascii="Arial" w:hAnsi="Arial" w:cs="Arial"/>
          <w:sz w:val="20"/>
          <w:szCs w:val="20"/>
        </w:rPr>
      </w:pPr>
    </w:p>
    <w:p w:rsidR="0046113E" w:rsidRPr="00001A25" w:rsidRDefault="0046113E" w:rsidP="007F724F">
      <w:pPr>
        <w:pStyle w:val="Kop2"/>
        <w:numPr>
          <w:ilvl w:val="1"/>
          <w:numId w:val="7"/>
        </w:numPr>
        <w:ind w:left="709" w:hanging="709"/>
        <w:rPr>
          <w:rFonts w:ascii="Arial" w:hAnsi="Arial" w:cs="Arial"/>
          <w:sz w:val="20"/>
          <w:szCs w:val="20"/>
        </w:rPr>
      </w:pPr>
      <w:r w:rsidRPr="00001A25">
        <w:rPr>
          <w:rFonts w:ascii="Arial" w:hAnsi="Arial" w:cs="Arial"/>
          <w:sz w:val="20"/>
          <w:szCs w:val="20"/>
        </w:rPr>
        <w:t>Exploitatie</w:t>
      </w:r>
    </w:p>
    <w:p w:rsidR="0046113E" w:rsidRPr="00001A25" w:rsidRDefault="00570A9A" w:rsidP="0046113E">
      <w:pPr>
        <w:rPr>
          <w:rFonts w:ascii="Arial" w:hAnsi="Arial" w:cs="Arial"/>
          <w:sz w:val="20"/>
          <w:szCs w:val="20"/>
        </w:rPr>
      </w:pPr>
      <w:r>
        <w:rPr>
          <w:rFonts w:ascii="Arial" w:hAnsi="Arial" w:cs="Arial"/>
          <w:sz w:val="20"/>
          <w:szCs w:val="20"/>
        </w:rPr>
        <w:t>D</w:t>
      </w:r>
      <w:r w:rsidR="0046113E" w:rsidRPr="00001A25">
        <w:rPr>
          <w:rFonts w:ascii="Arial" w:hAnsi="Arial" w:cs="Arial"/>
          <w:sz w:val="20"/>
          <w:szCs w:val="20"/>
        </w:rPr>
        <w:t xml:space="preserve">e hierboven genoemde ambitie </w:t>
      </w:r>
      <w:r>
        <w:rPr>
          <w:rFonts w:ascii="Arial" w:hAnsi="Arial" w:cs="Arial"/>
          <w:sz w:val="20"/>
          <w:szCs w:val="20"/>
        </w:rPr>
        <w:t xml:space="preserve">zal </w:t>
      </w:r>
      <w:r w:rsidR="0046113E" w:rsidRPr="00001A25">
        <w:rPr>
          <w:rFonts w:ascii="Arial" w:hAnsi="Arial" w:cs="Arial"/>
          <w:sz w:val="20"/>
          <w:szCs w:val="20"/>
        </w:rPr>
        <w:t>qua product en productieorganisatie veel</w:t>
      </w:r>
      <w:r w:rsidR="0023260A">
        <w:rPr>
          <w:rFonts w:ascii="Arial" w:hAnsi="Arial" w:cs="Arial"/>
          <w:sz w:val="20"/>
          <w:szCs w:val="20"/>
        </w:rPr>
        <w:t xml:space="preserve"> </w:t>
      </w:r>
      <w:r w:rsidR="0046113E" w:rsidRPr="00001A25">
        <w:rPr>
          <w:rFonts w:ascii="Arial" w:hAnsi="Arial" w:cs="Arial"/>
          <w:sz w:val="20"/>
          <w:szCs w:val="20"/>
        </w:rPr>
        <w:t xml:space="preserve">vragen van de omroepen. In een reflex zullen zowel omroepen als gemeenten dit wellicht direct vertalen in veel hogere budgetten en dus </w:t>
      </w:r>
      <w:r>
        <w:rPr>
          <w:rFonts w:ascii="Arial" w:hAnsi="Arial" w:cs="Arial"/>
          <w:sz w:val="20"/>
          <w:szCs w:val="20"/>
        </w:rPr>
        <w:t>meer gemeentelijke gelden</w:t>
      </w:r>
      <w:r w:rsidR="0046113E" w:rsidRPr="00001A25">
        <w:rPr>
          <w:rFonts w:ascii="Arial" w:hAnsi="Arial" w:cs="Arial"/>
          <w:sz w:val="20"/>
          <w:szCs w:val="20"/>
        </w:rPr>
        <w:t xml:space="preserve"> voor de lokale omroepen. Soms zal </w:t>
      </w:r>
      <w:r>
        <w:rPr>
          <w:rFonts w:ascii="Arial" w:hAnsi="Arial" w:cs="Arial"/>
          <w:sz w:val="20"/>
          <w:szCs w:val="20"/>
        </w:rPr>
        <w:t xml:space="preserve">ook </w:t>
      </w:r>
      <w:r w:rsidR="0046113E" w:rsidRPr="00001A25">
        <w:rPr>
          <w:rFonts w:ascii="Arial" w:hAnsi="Arial" w:cs="Arial"/>
          <w:sz w:val="20"/>
          <w:szCs w:val="20"/>
        </w:rPr>
        <w:t xml:space="preserve">de neiging ontstaan om de prestaties van de huidige lokale omroep te vergelijken met de ambities in dit convenant, en daarmee een negatieve kwalificatie op dit moment ontlokken. Toch is dat allebei niet de insteek van dit convenant. </w:t>
      </w:r>
    </w:p>
    <w:p w:rsidR="0046113E" w:rsidRPr="00001A25" w:rsidRDefault="0046113E" w:rsidP="0046113E">
      <w:pPr>
        <w:rPr>
          <w:rFonts w:ascii="Arial" w:hAnsi="Arial" w:cs="Arial"/>
          <w:sz w:val="20"/>
          <w:szCs w:val="20"/>
        </w:rPr>
      </w:pPr>
    </w:p>
    <w:p w:rsidR="00376307" w:rsidRPr="00001A25" w:rsidRDefault="0046113E" w:rsidP="0046113E">
      <w:pPr>
        <w:rPr>
          <w:rFonts w:ascii="Arial" w:hAnsi="Arial" w:cs="Arial"/>
          <w:sz w:val="20"/>
          <w:szCs w:val="20"/>
        </w:rPr>
      </w:pPr>
      <w:r w:rsidRPr="00001A25">
        <w:rPr>
          <w:rFonts w:ascii="Arial" w:hAnsi="Arial" w:cs="Arial"/>
          <w:sz w:val="20"/>
          <w:szCs w:val="20"/>
        </w:rPr>
        <w:t>De afspraken en ambities in dit convenant leiden tot een veel efficiëntere organisatie van de sector door samenwerking en technologische innovaties. Bovendien leid</w:t>
      </w:r>
      <w:r w:rsidR="00570A9A">
        <w:rPr>
          <w:rFonts w:ascii="Arial" w:hAnsi="Arial" w:cs="Arial"/>
          <w:sz w:val="20"/>
          <w:szCs w:val="20"/>
        </w:rPr>
        <w:t>en</w:t>
      </w:r>
      <w:r w:rsidRPr="00001A25">
        <w:rPr>
          <w:rFonts w:ascii="Arial" w:hAnsi="Arial" w:cs="Arial"/>
          <w:sz w:val="20"/>
          <w:szCs w:val="20"/>
        </w:rPr>
        <w:t xml:space="preserve"> een landelijk dekkende lokale omroepsector en samenwerkende omroepen tot een kwaliteitsniveau</w:t>
      </w:r>
      <w:r w:rsidR="00570A9A">
        <w:rPr>
          <w:rFonts w:ascii="Arial" w:hAnsi="Arial" w:cs="Arial"/>
          <w:sz w:val="20"/>
          <w:szCs w:val="20"/>
        </w:rPr>
        <w:t xml:space="preserve">, dat </w:t>
      </w:r>
      <w:r w:rsidRPr="00001A25">
        <w:rPr>
          <w:rFonts w:ascii="Arial" w:hAnsi="Arial" w:cs="Arial"/>
          <w:sz w:val="20"/>
          <w:szCs w:val="20"/>
        </w:rPr>
        <w:t xml:space="preserve"> niet alleen  </w:t>
      </w:r>
      <w:r w:rsidR="0023260A">
        <w:rPr>
          <w:rFonts w:ascii="Arial" w:hAnsi="Arial" w:cs="Arial"/>
          <w:sz w:val="20"/>
          <w:szCs w:val="20"/>
        </w:rPr>
        <w:t xml:space="preserve">een hogere </w:t>
      </w:r>
      <w:r w:rsidRPr="00001A25">
        <w:rPr>
          <w:rFonts w:ascii="Arial" w:hAnsi="Arial" w:cs="Arial"/>
          <w:sz w:val="20"/>
          <w:szCs w:val="20"/>
        </w:rPr>
        <w:t xml:space="preserve"> maatschappelijke meerwaarde, maar ook betere mogelijkheden </w:t>
      </w:r>
      <w:r w:rsidR="00644110">
        <w:rPr>
          <w:rFonts w:ascii="Arial" w:hAnsi="Arial" w:cs="Arial"/>
          <w:sz w:val="20"/>
          <w:szCs w:val="20"/>
        </w:rPr>
        <w:t xml:space="preserve">biedt </w:t>
      </w:r>
      <w:r w:rsidRPr="00001A25">
        <w:rPr>
          <w:rFonts w:ascii="Arial" w:hAnsi="Arial" w:cs="Arial"/>
          <w:sz w:val="20"/>
          <w:szCs w:val="20"/>
        </w:rPr>
        <w:t>om geld "uit de markt" te halen</w:t>
      </w:r>
      <w:r w:rsidR="00570A9A">
        <w:rPr>
          <w:rFonts w:ascii="Arial" w:hAnsi="Arial" w:cs="Arial"/>
          <w:sz w:val="20"/>
          <w:szCs w:val="20"/>
        </w:rPr>
        <w:t>. B</w:t>
      </w:r>
      <w:r w:rsidRPr="00001A25">
        <w:rPr>
          <w:rFonts w:ascii="Arial" w:hAnsi="Arial" w:cs="Arial"/>
          <w:sz w:val="20"/>
          <w:szCs w:val="20"/>
        </w:rPr>
        <w:t>ijvoorbeeld door advertentiemogelijkheden</w:t>
      </w:r>
      <w:r w:rsidR="00376307" w:rsidRPr="00001A25">
        <w:rPr>
          <w:rFonts w:ascii="Arial" w:hAnsi="Arial" w:cs="Arial"/>
          <w:sz w:val="20"/>
          <w:szCs w:val="20"/>
        </w:rPr>
        <w:t xml:space="preserve"> en samenwerking met andere omroepen en uitgevers</w:t>
      </w:r>
      <w:r w:rsidRPr="00001A25">
        <w:rPr>
          <w:rFonts w:ascii="Arial" w:hAnsi="Arial" w:cs="Arial"/>
          <w:sz w:val="20"/>
          <w:szCs w:val="20"/>
        </w:rPr>
        <w:t>.</w:t>
      </w:r>
    </w:p>
    <w:p w:rsidR="00376307" w:rsidRPr="00001A25" w:rsidRDefault="00376307" w:rsidP="0046113E">
      <w:pPr>
        <w:rPr>
          <w:rFonts w:ascii="Arial" w:hAnsi="Arial" w:cs="Arial"/>
          <w:sz w:val="20"/>
          <w:szCs w:val="20"/>
        </w:rPr>
      </w:pPr>
    </w:p>
    <w:p w:rsidR="00376307" w:rsidRPr="00001A25" w:rsidRDefault="00376307" w:rsidP="0046113E">
      <w:pPr>
        <w:rPr>
          <w:rFonts w:ascii="Arial" w:hAnsi="Arial" w:cs="Arial"/>
          <w:sz w:val="20"/>
          <w:szCs w:val="20"/>
        </w:rPr>
      </w:pPr>
      <w:r w:rsidRPr="00001A25">
        <w:rPr>
          <w:rFonts w:ascii="Arial" w:hAnsi="Arial" w:cs="Arial"/>
          <w:sz w:val="20"/>
          <w:szCs w:val="20"/>
        </w:rPr>
        <w:t>Dit convenant gaat er van uit dat de huidige bekostigingswijze niet wijzigt, hoewel er mogelijk in toekomstige wetgeving nieuwe kaders wenselijk geacht kunnen worden</w:t>
      </w:r>
      <w:r w:rsidR="0023260A">
        <w:rPr>
          <w:rFonts w:ascii="Arial" w:hAnsi="Arial" w:cs="Arial"/>
          <w:sz w:val="20"/>
          <w:szCs w:val="20"/>
        </w:rPr>
        <w:t xml:space="preserve">. </w:t>
      </w:r>
      <w:r w:rsidRPr="00001A25">
        <w:rPr>
          <w:rFonts w:ascii="Arial" w:hAnsi="Arial" w:cs="Arial"/>
          <w:sz w:val="20"/>
          <w:szCs w:val="20"/>
        </w:rPr>
        <w:t xml:space="preserve">Hoe dan ook zal het convenant er geen aanleiding toe geven dat individuele gemeenten de </w:t>
      </w:r>
      <w:r w:rsidR="00570A9A">
        <w:rPr>
          <w:rFonts w:ascii="Arial" w:hAnsi="Arial" w:cs="Arial"/>
          <w:sz w:val="20"/>
          <w:szCs w:val="20"/>
        </w:rPr>
        <w:t xml:space="preserve">reguliere </w:t>
      </w:r>
      <w:r w:rsidRPr="00001A25">
        <w:rPr>
          <w:rFonts w:ascii="Arial" w:hAnsi="Arial" w:cs="Arial"/>
          <w:sz w:val="20"/>
          <w:szCs w:val="20"/>
        </w:rPr>
        <w:t>bekostiging en eventuele</w:t>
      </w:r>
      <w:r w:rsidR="00570A9A">
        <w:rPr>
          <w:rFonts w:ascii="Arial" w:hAnsi="Arial" w:cs="Arial"/>
          <w:sz w:val="20"/>
          <w:szCs w:val="20"/>
        </w:rPr>
        <w:t xml:space="preserve"> andere middelen voor </w:t>
      </w:r>
      <w:r w:rsidRPr="00001A25">
        <w:rPr>
          <w:rFonts w:ascii="Arial" w:hAnsi="Arial" w:cs="Arial"/>
          <w:sz w:val="20"/>
          <w:szCs w:val="20"/>
        </w:rPr>
        <w:t xml:space="preserve"> de betreffende lokale omroep verlagen, noch dat omroepen met dit convenant in de hand een verhoging van de bekostiging kunnen eisen. Doelstelling i</w:t>
      </w:r>
      <w:r w:rsidR="0023260A">
        <w:rPr>
          <w:rFonts w:ascii="Arial" w:hAnsi="Arial" w:cs="Arial"/>
          <w:sz w:val="20"/>
          <w:szCs w:val="20"/>
        </w:rPr>
        <w:t>s om bij de uitvoering van dit V</w:t>
      </w:r>
      <w:r w:rsidRPr="00001A25">
        <w:rPr>
          <w:rFonts w:ascii="Arial" w:hAnsi="Arial" w:cs="Arial"/>
          <w:sz w:val="20"/>
          <w:szCs w:val="20"/>
        </w:rPr>
        <w:t xml:space="preserve">ernieuwingsconvenant te komen tot een adequaat, efficiënt </w:t>
      </w:r>
      <w:r w:rsidR="0023260A">
        <w:rPr>
          <w:rFonts w:ascii="Arial" w:hAnsi="Arial" w:cs="Arial"/>
          <w:sz w:val="20"/>
          <w:szCs w:val="20"/>
        </w:rPr>
        <w:t>en effectief bekostigingssysteem</w:t>
      </w:r>
      <w:r w:rsidR="00570A9A">
        <w:rPr>
          <w:rFonts w:ascii="Arial" w:hAnsi="Arial" w:cs="Arial"/>
          <w:sz w:val="20"/>
          <w:szCs w:val="20"/>
        </w:rPr>
        <w:t>. E</w:t>
      </w:r>
      <w:r w:rsidRPr="00001A25">
        <w:rPr>
          <w:rFonts w:ascii="Arial" w:hAnsi="Arial" w:cs="Arial"/>
          <w:sz w:val="20"/>
          <w:szCs w:val="20"/>
        </w:rPr>
        <w:t xml:space="preserve">r zullen eerst organisatorische en infrastructurele resultaten geboekt moeten worden, om die </w:t>
      </w:r>
      <w:r w:rsidR="0023260A">
        <w:rPr>
          <w:rFonts w:ascii="Arial" w:hAnsi="Arial" w:cs="Arial"/>
          <w:sz w:val="20"/>
          <w:szCs w:val="20"/>
        </w:rPr>
        <w:t>systeem</w:t>
      </w:r>
      <w:r w:rsidRPr="00001A25">
        <w:rPr>
          <w:rFonts w:ascii="Arial" w:hAnsi="Arial" w:cs="Arial"/>
          <w:sz w:val="20"/>
          <w:szCs w:val="20"/>
        </w:rPr>
        <w:t>vraag</w:t>
      </w:r>
      <w:r w:rsidR="0023260A">
        <w:rPr>
          <w:rFonts w:ascii="Arial" w:hAnsi="Arial" w:cs="Arial"/>
          <w:sz w:val="20"/>
          <w:szCs w:val="20"/>
        </w:rPr>
        <w:t xml:space="preserve"> </w:t>
      </w:r>
      <w:r w:rsidRPr="00001A25">
        <w:rPr>
          <w:rFonts w:ascii="Arial" w:hAnsi="Arial" w:cs="Arial"/>
          <w:sz w:val="20"/>
          <w:szCs w:val="20"/>
        </w:rPr>
        <w:t xml:space="preserve">op een juiste en gefundeerde wijze te kunnen beantwoorden. </w:t>
      </w:r>
    </w:p>
    <w:p w:rsidR="00376307" w:rsidRPr="00001A25" w:rsidRDefault="00376307" w:rsidP="0046113E">
      <w:pPr>
        <w:rPr>
          <w:rFonts w:ascii="Arial" w:hAnsi="Arial" w:cs="Arial"/>
          <w:sz w:val="20"/>
          <w:szCs w:val="20"/>
        </w:rPr>
      </w:pPr>
    </w:p>
    <w:p w:rsidR="0046113E" w:rsidRPr="00001A25" w:rsidRDefault="00376307" w:rsidP="0046113E">
      <w:pPr>
        <w:rPr>
          <w:rFonts w:ascii="Arial" w:hAnsi="Arial" w:cs="Arial"/>
          <w:sz w:val="20"/>
          <w:szCs w:val="20"/>
        </w:rPr>
      </w:pPr>
      <w:r w:rsidRPr="00001A25">
        <w:rPr>
          <w:rFonts w:ascii="Arial" w:hAnsi="Arial" w:cs="Arial"/>
          <w:sz w:val="20"/>
          <w:szCs w:val="20"/>
        </w:rPr>
        <w:t xml:space="preserve">Daarbij zal een normering plaatsvinden van de vaste basisbekostiging van de organisatorische, journalistieke en technische infrastructuur. Daarbij zal van de omroep worden verwacht dat </w:t>
      </w:r>
      <w:r w:rsidR="00574D54">
        <w:rPr>
          <w:rFonts w:ascii="Arial" w:hAnsi="Arial" w:cs="Arial"/>
          <w:sz w:val="20"/>
          <w:szCs w:val="20"/>
        </w:rPr>
        <w:t>deze</w:t>
      </w:r>
      <w:r w:rsidRPr="00001A25">
        <w:rPr>
          <w:rFonts w:ascii="Arial" w:hAnsi="Arial" w:cs="Arial"/>
          <w:sz w:val="20"/>
          <w:szCs w:val="20"/>
        </w:rPr>
        <w:t xml:space="preserve"> minimaal de helft daarvan zelf </w:t>
      </w:r>
      <w:proofErr w:type="spellStart"/>
      <w:r w:rsidRPr="00001A25">
        <w:rPr>
          <w:rFonts w:ascii="Arial" w:hAnsi="Arial" w:cs="Arial"/>
          <w:sz w:val="20"/>
          <w:szCs w:val="20"/>
        </w:rPr>
        <w:t>acquireert</w:t>
      </w:r>
      <w:proofErr w:type="spellEnd"/>
      <w:r w:rsidR="00F90321" w:rsidRPr="00001A25">
        <w:rPr>
          <w:rFonts w:ascii="Arial" w:hAnsi="Arial" w:cs="Arial"/>
          <w:sz w:val="20"/>
          <w:szCs w:val="20"/>
        </w:rPr>
        <w:t xml:space="preserve">. Overigens is de lokale omroep daarbij </w:t>
      </w:r>
      <w:r w:rsidR="00570A9A">
        <w:rPr>
          <w:rFonts w:ascii="Arial" w:hAnsi="Arial" w:cs="Arial"/>
          <w:sz w:val="20"/>
          <w:szCs w:val="20"/>
        </w:rPr>
        <w:t xml:space="preserve">tevens </w:t>
      </w:r>
      <w:r w:rsidR="00F90321" w:rsidRPr="00001A25">
        <w:rPr>
          <w:rFonts w:ascii="Arial" w:hAnsi="Arial" w:cs="Arial"/>
          <w:sz w:val="20"/>
          <w:szCs w:val="20"/>
        </w:rPr>
        <w:t>een "reguliere" marktpartij voor overheidscommunicatie door gemeenten en andere overheden.</w:t>
      </w:r>
    </w:p>
    <w:p w:rsidR="00F90321" w:rsidRPr="00001A25" w:rsidRDefault="00F90321" w:rsidP="0046113E">
      <w:pPr>
        <w:rPr>
          <w:rFonts w:ascii="Arial" w:hAnsi="Arial" w:cs="Arial"/>
          <w:sz w:val="20"/>
          <w:szCs w:val="20"/>
        </w:rPr>
      </w:pPr>
    </w:p>
    <w:p w:rsidR="00F90321" w:rsidRPr="00001A25" w:rsidRDefault="00F90321" w:rsidP="0046113E">
      <w:pPr>
        <w:rPr>
          <w:rFonts w:ascii="Arial" w:hAnsi="Arial" w:cs="Arial"/>
          <w:sz w:val="20"/>
          <w:szCs w:val="20"/>
        </w:rPr>
      </w:pPr>
      <w:r w:rsidRPr="00001A25">
        <w:rPr>
          <w:rFonts w:ascii="Arial" w:hAnsi="Arial" w:cs="Arial"/>
          <w:sz w:val="20"/>
          <w:szCs w:val="20"/>
        </w:rPr>
        <w:t>Tot slot kom</w:t>
      </w:r>
      <w:r w:rsidR="00570A9A">
        <w:rPr>
          <w:rFonts w:ascii="Arial" w:hAnsi="Arial" w:cs="Arial"/>
          <w:sz w:val="20"/>
          <w:szCs w:val="20"/>
        </w:rPr>
        <w:t>en</w:t>
      </w:r>
      <w:r w:rsidRPr="00001A25">
        <w:rPr>
          <w:rFonts w:ascii="Arial" w:hAnsi="Arial" w:cs="Arial"/>
          <w:sz w:val="20"/>
          <w:szCs w:val="20"/>
        </w:rPr>
        <w:t xml:space="preserve"> hier het belang van de burger als mediaconsument en het belang van de burger als belastingbetaler samen. De lokale omroep biedt als gezegd actief en passief toegang tot nieuws en informatie aan de burgers in </w:t>
      </w:r>
      <w:r w:rsidR="00EE6F29">
        <w:rPr>
          <w:rFonts w:ascii="Arial" w:hAnsi="Arial" w:cs="Arial"/>
          <w:sz w:val="20"/>
          <w:szCs w:val="20"/>
        </w:rPr>
        <w:t>hun</w:t>
      </w:r>
      <w:r w:rsidRPr="00001A25">
        <w:rPr>
          <w:rFonts w:ascii="Arial" w:hAnsi="Arial" w:cs="Arial"/>
          <w:sz w:val="20"/>
          <w:szCs w:val="20"/>
        </w:rPr>
        <w:t xml:space="preserve"> "natuurlijke habitat": een </w:t>
      </w:r>
      <w:proofErr w:type="spellStart"/>
      <w:r w:rsidRPr="00001A25">
        <w:rPr>
          <w:rFonts w:ascii="Arial" w:hAnsi="Arial" w:cs="Arial"/>
          <w:sz w:val="20"/>
          <w:szCs w:val="20"/>
        </w:rPr>
        <w:t>sociaal-cultureel-economische</w:t>
      </w:r>
      <w:proofErr w:type="spellEnd"/>
      <w:r w:rsidRPr="00001A25">
        <w:rPr>
          <w:rFonts w:ascii="Arial" w:hAnsi="Arial" w:cs="Arial"/>
          <w:sz w:val="20"/>
          <w:szCs w:val="20"/>
        </w:rPr>
        <w:t xml:space="preserve"> omgeving waarin de burger leeft, werkt en recreëert. Dat wordt niet per definitie, of per definitie niet, begrensd door de lijnen op de bestuurlijke kaart van Nederland. Samenwerking </w:t>
      </w:r>
      <w:r w:rsidR="0023260A">
        <w:rPr>
          <w:rFonts w:ascii="Arial" w:hAnsi="Arial" w:cs="Arial"/>
          <w:sz w:val="20"/>
          <w:szCs w:val="20"/>
        </w:rPr>
        <w:t xml:space="preserve">tussen omroepen en </w:t>
      </w:r>
      <w:r w:rsidRPr="00001A25">
        <w:rPr>
          <w:rFonts w:ascii="Arial" w:hAnsi="Arial" w:cs="Arial"/>
          <w:sz w:val="20"/>
          <w:szCs w:val="20"/>
        </w:rPr>
        <w:t xml:space="preserve">tussen gemeenten is noodzakelijk om de burger het voor hem </w:t>
      </w:r>
      <w:r w:rsidR="00EE6F29">
        <w:rPr>
          <w:rFonts w:ascii="Arial" w:hAnsi="Arial" w:cs="Arial"/>
          <w:sz w:val="20"/>
          <w:szCs w:val="20"/>
        </w:rPr>
        <w:t>of</w:t>
      </w:r>
      <w:r w:rsidRPr="00001A25">
        <w:rPr>
          <w:rFonts w:ascii="Arial" w:hAnsi="Arial" w:cs="Arial"/>
          <w:sz w:val="20"/>
          <w:szCs w:val="20"/>
        </w:rPr>
        <w:t xml:space="preserve"> haar relevante media-aanbod te bieden. </w:t>
      </w:r>
    </w:p>
    <w:p w:rsidR="00F90321" w:rsidRPr="00001A25" w:rsidRDefault="00F90321" w:rsidP="0046113E">
      <w:pPr>
        <w:rPr>
          <w:rFonts w:ascii="Arial" w:hAnsi="Arial" w:cs="Arial"/>
          <w:sz w:val="20"/>
          <w:szCs w:val="20"/>
        </w:rPr>
      </w:pPr>
    </w:p>
    <w:p w:rsidR="007C0E2E" w:rsidRPr="00001A25" w:rsidRDefault="00F90321" w:rsidP="0046113E">
      <w:pPr>
        <w:rPr>
          <w:rFonts w:ascii="Arial" w:hAnsi="Arial" w:cs="Arial"/>
          <w:sz w:val="20"/>
          <w:szCs w:val="20"/>
        </w:rPr>
      </w:pPr>
      <w:r w:rsidRPr="00001A25">
        <w:rPr>
          <w:rFonts w:ascii="Arial" w:hAnsi="Arial" w:cs="Arial"/>
          <w:sz w:val="20"/>
          <w:szCs w:val="20"/>
        </w:rPr>
        <w:t xml:space="preserve">Daarnaast moeten voorzieningen die door de overheid worden meegefinancierd </w:t>
      </w:r>
      <w:r w:rsidR="007C0E2E" w:rsidRPr="00001A25">
        <w:rPr>
          <w:rFonts w:ascii="Arial" w:hAnsi="Arial" w:cs="Arial"/>
          <w:sz w:val="20"/>
          <w:szCs w:val="20"/>
        </w:rPr>
        <w:t>efficiënt</w:t>
      </w:r>
      <w:r w:rsidRPr="00001A25">
        <w:rPr>
          <w:rFonts w:ascii="Arial" w:hAnsi="Arial" w:cs="Arial"/>
          <w:sz w:val="20"/>
          <w:szCs w:val="20"/>
        </w:rPr>
        <w:t xml:space="preserve"> omgaan met deze middelen. Het past daarbij niet dat 283 keer het wiel wordt uitgevonden of 283 keer een dure </w:t>
      </w:r>
      <w:r w:rsidR="007C0E2E" w:rsidRPr="00001A25">
        <w:rPr>
          <w:rFonts w:ascii="Arial" w:hAnsi="Arial" w:cs="Arial"/>
          <w:sz w:val="20"/>
          <w:szCs w:val="20"/>
        </w:rPr>
        <w:t xml:space="preserve">eigen </w:t>
      </w:r>
      <w:r w:rsidRPr="00001A25">
        <w:rPr>
          <w:rFonts w:ascii="Arial" w:hAnsi="Arial" w:cs="Arial"/>
          <w:sz w:val="20"/>
          <w:szCs w:val="20"/>
        </w:rPr>
        <w:t xml:space="preserve">organisatorische en technische infrastructuur wordt opgetuigd. </w:t>
      </w:r>
      <w:r w:rsidR="007C0E2E" w:rsidRPr="00001A25">
        <w:rPr>
          <w:rFonts w:ascii="Arial" w:hAnsi="Arial" w:cs="Arial"/>
          <w:sz w:val="20"/>
          <w:szCs w:val="20"/>
        </w:rPr>
        <w:t xml:space="preserve">Dat zou het ambitieniveau ook onbetaalbaar maken. </w:t>
      </w:r>
      <w:r w:rsidRPr="00001A25">
        <w:rPr>
          <w:rFonts w:ascii="Arial" w:hAnsi="Arial" w:cs="Arial"/>
          <w:sz w:val="20"/>
          <w:szCs w:val="20"/>
        </w:rPr>
        <w:t xml:space="preserve">Samenwerken op landelijk niveau én in de </w:t>
      </w:r>
      <w:r w:rsidR="00644110">
        <w:rPr>
          <w:rFonts w:ascii="Arial" w:hAnsi="Arial" w:cs="Arial"/>
          <w:sz w:val="20"/>
          <w:szCs w:val="20"/>
        </w:rPr>
        <w:t>streek</w:t>
      </w:r>
      <w:r w:rsidRPr="00001A25">
        <w:rPr>
          <w:rFonts w:ascii="Arial" w:hAnsi="Arial" w:cs="Arial"/>
          <w:sz w:val="20"/>
          <w:szCs w:val="20"/>
        </w:rPr>
        <w:t xml:space="preserve"> is het sleutelwoord voor gelijktijdige verhoging van de kwaliteit en maatschappelijke waarde en verlaging van de productiekosten daarvan. Landelijk gebeurt dat door de OLON, die steeds meer voorzieningen centraal inkoopt en/of </w:t>
      </w:r>
      <w:proofErr w:type="spellStart"/>
      <w:r w:rsidRPr="00001A25">
        <w:rPr>
          <w:rFonts w:ascii="Arial" w:hAnsi="Arial" w:cs="Arial"/>
          <w:sz w:val="20"/>
          <w:szCs w:val="20"/>
        </w:rPr>
        <w:t>faciliteert</w:t>
      </w:r>
      <w:proofErr w:type="spellEnd"/>
      <w:r w:rsidR="00EE6F29">
        <w:rPr>
          <w:rFonts w:ascii="Arial" w:hAnsi="Arial" w:cs="Arial"/>
          <w:sz w:val="20"/>
          <w:szCs w:val="20"/>
        </w:rPr>
        <w:t>. L</w:t>
      </w:r>
      <w:r w:rsidR="007C0E2E" w:rsidRPr="00001A25">
        <w:rPr>
          <w:rFonts w:ascii="Arial" w:hAnsi="Arial" w:cs="Arial"/>
          <w:sz w:val="20"/>
          <w:szCs w:val="20"/>
        </w:rPr>
        <w:t>okaal</w:t>
      </w:r>
      <w:r w:rsidRPr="00001A25">
        <w:rPr>
          <w:rFonts w:ascii="Arial" w:hAnsi="Arial" w:cs="Arial"/>
          <w:sz w:val="20"/>
          <w:szCs w:val="20"/>
        </w:rPr>
        <w:t xml:space="preserve"> dient dat te gebeuren v</w:t>
      </w:r>
      <w:r w:rsidR="00EE6F29">
        <w:rPr>
          <w:rFonts w:ascii="Arial" w:hAnsi="Arial" w:cs="Arial"/>
          <w:sz w:val="20"/>
          <w:szCs w:val="20"/>
        </w:rPr>
        <w:t>ia</w:t>
      </w:r>
      <w:r w:rsidR="00EC505D">
        <w:rPr>
          <w:rFonts w:ascii="Arial" w:hAnsi="Arial" w:cs="Arial"/>
          <w:sz w:val="20"/>
          <w:szCs w:val="20"/>
        </w:rPr>
        <w:t xml:space="preserve"> </w:t>
      </w:r>
      <w:r w:rsidRPr="00001A25">
        <w:rPr>
          <w:rFonts w:ascii="Arial" w:hAnsi="Arial" w:cs="Arial"/>
          <w:sz w:val="20"/>
          <w:szCs w:val="20"/>
        </w:rPr>
        <w:t>een</w:t>
      </w:r>
      <w:r w:rsidR="007C0E2E" w:rsidRPr="00001A25">
        <w:rPr>
          <w:rFonts w:ascii="Arial" w:hAnsi="Arial" w:cs="Arial"/>
          <w:sz w:val="20"/>
          <w:szCs w:val="20"/>
        </w:rPr>
        <w:t xml:space="preserve"> regionale regierol vanuit een </w:t>
      </w:r>
      <w:r w:rsidRPr="00001A25">
        <w:rPr>
          <w:rFonts w:ascii="Arial" w:hAnsi="Arial" w:cs="Arial"/>
          <w:sz w:val="20"/>
          <w:szCs w:val="20"/>
        </w:rPr>
        <w:t>"</w:t>
      </w:r>
      <w:proofErr w:type="spellStart"/>
      <w:r w:rsidRPr="00001A25">
        <w:rPr>
          <w:rFonts w:ascii="Arial" w:hAnsi="Arial" w:cs="Arial"/>
          <w:sz w:val="20"/>
          <w:szCs w:val="20"/>
        </w:rPr>
        <w:t>paraplu</w:t>
      </w:r>
      <w:r w:rsidR="007C0E2E" w:rsidRPr="00001A25">
        <w:rPr>
          <w:rFonts w:ascii="Arial" w:hAnsi="Arial" w:cs="Arial"/>
          <w:sz w:val="20"/>
          <w:szCs w:val="20"/>
        </w:rPr>
        <w:t>-organisatie</w:t>
      </w:r>
      <w:proofErr w:type="spellEnd"/>
      <w:r w:rsidRPr="00001A25">
        <w:rPr>
          <w:rFonts w:ascii="Arial" w:hAnsi="Arial" w:cs="Arial"/>
          <w:sz w:val="20"/>
          <w:szCs w:val="20"/>
        </w:rPr>
        <w:t>"</w:t>
      </w:r>
      <w:r w:rsidR="007C0E2E" w:rsidRPr="00001A25">
        <w:rPr>
          <w:rFonts w:ascii="Arial" w:hAnsi="Arial" w:cs="Arial"/>
          <w:sz w:val="20"/>
          <w:szCs w:val="20"/>
        </w:rPr>
        <w:t xml:space="preserve"> van samenwerkende omroepen: </w:t>
      </w:r>
      <w:r w:rsidRPr="00001A25">
        <w:rPr>
          <w:rFonts w:ascii="Arial" w:hAnsi="Arial" w:cs="Arial"/>
          <w:sz w:val="20"/>
          <w:szCs w:val="20"/>
        </w:rPr>
        <w:t xml:space="preserve"> </w:t>
      </w:r>
      <w:r w:rsidR="00EE6F29">
        <w:rPr>
          <w:rFonts w:ascii="Arial" w:hAnsi="Arial" w:cs="Arial"/>
          <w:sz w:val="20"/>
          <w:szCs w:val="20"/>
        </w:rPr>
        <w:t>d</w:t>
      </w:r>
      <w:r w:rsidRPr="00001A25">
        <w:rPr>
          <w:rFonts w:ascii="Arial" w:hAnsi="Arial" w:cs="Arial"/>
          <w:sz w:val="20"/>
          <w:szCs w:val="20"/>
        </w:rPr>
        <w:t>ie vorm van streekomroepen wordt het leidende principe bij de vernieuwing van de sector</w:t>
      </w:r>
      <w:r w:rsidR="007C0E2E" w:rsidRPr="00001A25">
        <w:rPr>
          <w:rFonts w:ascii="Arial" w:hAnsi="Arial" w:cs="Arial"/>
          <w:sz w:val="20"/>
          <w:szCs w:val="20"/>
        </w:rPr>
        <w:t xml:space="preserve">. Hiermee krijgen de haarvaten van de samenleving hun krachtige en herkenbare stem: die van de individuele burger, diens straat, wijk, dorp, stad en streek. </w:t>
      </w:r>
      <w:r w:rsidRPr="00001A25">
        <w:rPr>
          <w:rFonts w:ascii="Arial" w:hAnsi="Arial" w:cs="Arial"/>
          <w:sz w:val="20"/>
          <w:szCs w:val="20"/>
        </w:rPr>
        <w:t xml:space="preserve"> </w:t>
      </w:r>
    </w:p>
    <w:p w:rsidR="007C0E2E" w:rsidRPr="00001A25" w:rsidRDefault="007C0E2E" w:rsidP="007F724F">
      <w:pPr>
        <w:pStyle w:val="Kop1"/>
        <w:numPr>
          <w:ilvl w:val="0"/>
          <w:numId w:val="7"/>
        </w:numPr>
        <w:rPr>
          <w:rFonts w:ascii="Arial" w:hAnsi="Arial" w:cs="Arial"/>
          <w:sz w:val="20"/>
          <w:szCs w:val="20"/>
        </w:rPr>
      </w:pPr>
      <w:r w:rsidRPr="00001A25">
        <w:rPr>
          <w:rFonts w:ascii="Arial" w:hAnsi="Arial" w:cs="Arial"/>
          <w:sz w:val="20"/>
          <w:szCs w:val="20"/>
        </w:rPr>
        <w:t>Werking</w:t>
      </w:r>
    </w:p>
    <w:p w:rsidR="00226879" w:rsidRDefault="007C0E2E" w:rsidP="0046113E">
      <w:pPr>
        <w:rPr>
          <w:rFonts w:ascii="Arial" w:hAnsi="Arial" w:cs="Arial"/>
          <w:sz w:val="20"/>
          <w:szCs w:val="20"/>
        </w:rPr>
      </w:pPr>
      <w:r w:rsidRPr="00001A25">
        <w:rPr>
          <w:rFonts w:ascii="Arial" w:hAnsi="Arial" w:cs="Arial"/>
          <w:sz w:val="20"/>
          <w:szCs w:val="20"/>
        </w:rPr>
        <w:t xml:space="preserve">Dit convenant spreekt een ambitie uit voor de sector van de lokale omroepen in Nederland en hun primaire stakeholders, de </w:t>
      </w:r>
      <w:r w:rsidR="00226879">
        <w:rPr>
          <w:rFonts w:ascii="Arial" w:hAnsi="Arial" w:cs="Arial"/>
          <w:sz w:val="20"/>
          <w:szCs w:val="20"/>
        </w:rPr>
        <w:t>Nederlandse gemeenten</w:t>
      </w:r>
      <w:r w:rsidRPr="00001A25">
        <w:rPr>
          <w:rFonts w:ascii="Arial" w:hAnsi="Arial" w:cs="Arial"/>
          <w:sz w:val="20"/>
          <w:szCs w:val="20"/>
        </w:rPr>
        <w:t xml:space="preserve">. </w:t>
      </w:r>
      <w:r w:rsidR="00F822A4">
        <w:rPr>
          <w:rFonts w:ascii="Arial" w:hAnsi="Arial" w:cs="Arial"/>
          <w:sz w:val="20"/>
          <w:szCs w:val="20"/>
        </w:rPr>
        <w:t>Wij, d</w:t>
      </w:r>
      <w:r w:rsidR="00644110">
        <w:rPr>
          <w:rFonts w:ascii="Arial" w:hAnsi="Arial" w:cs="Arial"/>
          <w:sz w:val="20"/>
          <w:szCs w:val="20"/>
        </w:rPr>
        <w:t xml:space="preserve">e beide ondertekenende partijen </w:t>
      </w:r>
      <w:r w:rsidRPr="00001A25">
        <w:rPr>
          <w:rFonts w:ascii="Arial" w:hAnsi="Arial" w:cs="Arial"/>
          <w:sz w:val="20"/>
          <w:szCs w:val="20"/>
        </w:rPr>
        <w:t xml:space="preserve"> voelen ons gecommitteerd aan </w:t>
      </w:r>
      <w:r w:rsidR="00644110">
        <w:rPr>
          <w:rFonts w:ascii="Arial" w:hAnsi="Arial" w:cs="Arial"/>
          <w:sz w:val="20"/>
          <w:szCs w:val="20"/>
        </w:rPr>
        <w:t>het</w:t>
      </w:r>
      <w:r w:rsidRPr="00001A25">
        <w:rPr>
          <w:rFonts w:ascii="Arial" w:hAnsi="Arial" w:cs="Arial"/>
          <w:sz w:val="20"/>
          <w:szCs w:val="20"/>
        </w:rPr>
        <w:t xml:space="preserve"> vernieuwingsproces dat </w:t>
      </w:r>
      <w:r w:rsidR="00F822A4">
        <w:rPr>
          <w:rFonts w:ascii="Arial" w:hAnsi="Arial" w:cs="Arial"/>
          <w:sz w:val="20"/>
          <w:szCs w:val="20"/>
        </w:rPr>
        <w:t xml:space="preserve">op basis </w:t>
      </w:r>
      <w:r w:rsidR="00644110">
        <w:rPr>
          <w:rFonts w:ascii="Arial" w:hAnsi="Arial" w:cs="Arial"/>
          <w:sz w:val="20"/>
          <w:szCs w:val="20"/>
        </w:rPr>
        <w:t xml:space="preserve">van </w:t>
      </w:r>
      <w:r w:rsidR="00F822A4">
        <w:rPr>
          <w:rFonts w:ascii="Arial" w:hAnsi="Arial" w:cs="Arial"/>
          <w:sz w:val="20"/>
          <w:szCs w:val="20"/>
        </w:rPr>
        <w:t xml:space="preserve">het convenant </w:t>
      </w:r>
      <w:r w:rsidRPr="00001A25">
        <w:rPr>
          <w:rFonts w:ascii="Arial" w:hAnsi="Arial" w:cs="Arial"/>
          <w:sz w:val="20"/>
          <w:szCs w:val="20"/>
        </w:rPr>
        <w:t xml:space="preserve">de komende 3 jaar ten uitvoer gebracht gaat worden. </w:t>
      </w:r>
    </w:p>
    <w:p w:rsidR="00001A25" w:rsidRDefault="007C0E2E" w:rsidP="0046113E">
      <w:pPr>
        <w:rPr>
          <w:rFonts w:ascii="Arial" w:hAnsi="Arial" w:cs="Arial"/>
          <w:sz w:val="20"/>
          <w:szCs w:val="20"/>
        </w:rPr>
      </w:pPr>
      <w:r w:rsidRPr="00001A25">
        <w:rPr>
          <w:rFonts w:ascii="Arial" w:hAnsi="Arial" w:cs="Arial"/>
          <w:sz w:val="20"/>
          <w:szCs w:val="20"/>
        </w:rPr>
        <w:t xml:space="preserve">Het verplicht betrokkenen zich in te spannen om dit mogelijk te maken, in samenwerking ook met partners zoals het Ministerie van OCW en het </w:t>
      </w:r>
      <w:proofErr w:type="spellStart"/>
      <w:r w:rsidRPr="00001A25">
        <w:rPr>
          <w:rFonts w:ascii="Arial" w:hAnsi="Arial" w:cs="Arial"/>
          <w:sz w:val="20"/>
          <w:szCs w:val="20"/>
        </w:rPr>
        <w:t>CvdM</w:t>
      </w:r>
      <w:proofErr w:type="spellEnd"/>
      <w:r w:rsidRPr="00001A25">
        <w:rPr>
          <w:rFonts w:ascii="Arial" w:hAnsi="Arial" w:cs="Arial"/>
          <w:sz w:val="20"/>
          <w:szCs w:val="20"/>
        </w:rPr>
        <w:t xml:space="preserve">, </w:t>
      </w:r>
      <w:r w:rsidR="00644110">
        <w:rPr>
          <w:rFonts w:ascii="Arial" w:hAnsi="Arial" w:cs="Arial"/>
          <w:sz w:val="20"/>
          <w:szCs w:val="20"/>
        </w:rPr>
        <w:t xml:space="preserve">met behulp waarvan </w:t>
      </w:r>
      <w:r w:rsidRPr="00001A25">
        <w:rPr>
          <w:rFonts w:ascii="Arial" w:hAnsi="Arial" w:cs="Arial"/>
          <w:sz w:val="20"/>
          <w:szCs w:val="20"/>
        </w:rPr>
        <w:t xml:space="preserve"> immers de totale bestuurlijke inbedding geregeld moet worden. Van onze kant is daartoe in ieder geval de bereidheid en het inhoudelijk</w:t>
      </w:r>
      <w:r w:rsidR="00644110">
        <w:rPr>
          <w:rFonts w:ascii="Arial" w:hAnsi="Arial" w:cs="Arial"/>
          <w:sz w:val="20"/>
          <w:szCs w:val="20"/>
        </w:rPr>
        <w:t>e</w:t>
      </w:r>
      <w:r w:rsidRPr="00001A25">
        <w:rPr>
          <w:rFonts w:ascii="Arial" w:hAnsi="Arial" w:cs="Arial"/>
          <w:sz w:val="20"/>
          <w:szCs w:val="20"/>
        </w:rPr>
        <w:t xml:space="preserve"> en procesmatig</w:t>
      </w:r>
      <w:r w:rsidR="00644110">
        <w:rPr>
          <w:rFonts w:ascii="Arial" w:hAnsi="Arial" w:cs="Arial"/>
          <w:sz w:val="20"/>
          <w:szCs w:val="20"/>
        </w:rPr>
        <w:t>e</w:t>
      </w:r>
      <w:r w:rsidRPr="00001A25">
        <w:rPr>
          <w:rFonts w:ascii="Arial" w:hAnsi="Arial" w:cs="Arial"/>
          <w:sz w:val="20"/>
          <w:szCs w:val="20"/>
        </w:rPr>
        <w:t xml:space="preserve"> </w:t>
      </w:r>
      <w:proofErr w:type="spellStart"/>
      <w:r w:rsidRPr="00001A25">
        <w:rPr>
          <w:rFonts w:ascii="Arial" w:hAnsi="Arial" w:cs="Arial"/>
          <w:sz w:val="20"/>
          <w:szCs w:val="20"/>
        </w:rPr>
        <w:t>commitment</w:t>
      </w:r>
      <w:proofErr w:type="spellEnd"/>
      <w:r w:rsidRPr="00001A25">
        <w:rPr>
          <w:rFonts w:ascii="Arial" w:hAnsi="Arial" w:cs="Arial"/>
          <w:sz w:val="20"/>
          <w:szCs w:val="20"/>
        </w:rPr>
        <w:t>. Dit convenant is daarin de eerste stap.</w:t>
      </w:r>
    </w:p>
    <w:p w:rsidR="00001A25" w:rsidRDefault="00001A25" w:rsidP="0046113E">
      <w:pPr>
        <w:rPr>
          <w:rFonts w:ascii="Arial" w:hAnsi="Arial" w:cs="Arial"/>
          <w:sz w:val="20"/>
          <w:szCs w:val="20"/>
        </w:rPr>
      </w:pPr>
    </w:p>
    <w:p w:rsidR="00F822A4" w:rsidRDefault="00F822A4" w:rsidP="0046113E">
      <w:pPr>
        <w:rPr>
          <w:rFonts w:ascii="Arial" w:hAnsi="Arial" w:cs="Arial"/>
          <w:sz w:val="20"/>
          <w:szCs w:val="20"/>
        </w:rPr>
      </w:pPr>
    </w:p>
    <w:p w:rsidR="00644110" w:rsidRDefault="00644110" w:rsidP="0046113E">
      <w:pPr>
        <w:rPr>
          <w:rFonts w:ascii="Arial" w:hAnsi="Arial" w:cs="Arial"/>
          <w:sz w:val="20"/>
          <w:szCs w:val="20"/>
        </w:rPr>
      </w:pPr>
    </w:p>
    <w:p w:rsidR="00001A25" w:rsidRDefault="00644110" w:rsidP="0046113E">
      <w:pPr>
        <w:rPr>
          <w:rFonts w:ascii="Arial" w:hAnsi="Arial" w:cs="Arial"/>
          <w:sz w:val="20"/>
          <w:szCs w:val="20"/>
        </w:rPr>
      </w:pPr>
      <w:r>
        <w:rPr>
          <w:rFonts w:ascii="Arial" w:hAnsi="Arial" w:cs="Arial"/>
          <w:sz w:val="20"/>
          <w:szCs w:val="20"/>
        </w:rPr>
        <w:t>Den Haag,</w:t>
      </w:r>
    </w:p>
    <w:p w:rsidR="00644110" w:rsidRDefault="00644110" w:rsidP="0046113E">
      <w:pPr>
        <w:rPr>
          <w:rFonts w:ascii="Arial" w:hAnsi="Arial" w:cs="Arial"/>
          <w:sz w:val="20"/>
          <w:szCs w:val="20"/>
        </w:rPr>
      </w:pPr>
      <w:r>
        <w:rPr>
          <w:rFonts w:ascii="Arial" w:hAnsi="Arial" w:cs="Arial"/>
          <w:sz w:val="20"/>
          <w:szCs w:val="20"/>
        </w:rPr>
        <w:t>5 juni 2012</w:t>
      </w:r>
    </w:p>
    <w:p w:rsidR="00644110" w:rsidRDefault="00644110" w:rsidP="0046113E">
      <w:pPr>
        <w:rPr>
          <w:rFonts w:ascii="Arial" w:hAnsi="Arial" w:cs="Arial"/>
          <w:sz w:val="20"/>
          <w:szCs w:val="20"/>
        </w:rPr>
      </w:pPr>
    </w:p>
    <w:p w:rsidR="00644110" w:rsidRDefault="00644110" w:rsidP="0046113E">
      <w:pPr>
        <w:rPr>
          <w:rFonts w:ascii="Arial" w:hAnsi="Arial" w:cs="Arial"/>
          <w:sz w:val="20"/>
          <w:szCs w:val="20"/>
        </w:rPr>
      </w:pPr>
    </w:p>
    <w:p w:rsidR="00F2371D" w:rsidRDefault="00001A25" w:rsidP="0046113E">
      <w:pPr>
        <w:rPr>
          <w:rFonts w:ascii="Arial" w:hAnsi="Arial" w:cs="Arial"/>
          <w:sz w:val="20"/>
          <w:szCs w:val="20"/>
        </w:rPr>
      </w:pPr>
      <w:r>
        <w:rPr>
          <w:rFonts w:ascii="Arial" w:hAnsi="Arial" w:cs="Arial"/>
          <w:sz w:val="20"/>
          <w:szCs w:val="20"/>
        </w:rPr>
        <w:t>De Verenig</w:t>
      </w:r>
      <w:r w:rsidR="00F2371D">
        <w:rPr>
          <w:rFonts w:ascii="Arial" w:hAnsi="Arial" w:cs="Arial"/>
          <w:sz w:val="20"/>
          <w:szCs w:val="20"/>
        </w:rPr>
        <w:t>ing van Nederlandse Gemeenten,</w:t>
      </w:r>
    </w:p>
    <w:p w:rsidR="00F2371D" w:rsidRDefault="00F2371D" w:rsidP="0046113E">
      <w:pPr>
        <w:rPr>
          <w:rFonts w:ascii="Arial" w:hAnsi="Arial" w:cs="Arial"/>
          <w:sz w:val="20"/>
          <w:szCs w:val="20"/>
        </w:rPr>
      </w:pPr>
      <w:r>
        <w:rPr>
          <w:rFonts w:ascii="Arial" w:hAnsi="Arial" w:cs="Arial"/>
          <w:sz w:val="20"/>
          <w:szCs w:val="20"/>
        </w:rPr>
        <w:t>namens deze:</w:t>
      </w:r>
    </w:p>
    <w:p w:rsidR="007C0E2E" w:rsidRDefault="00F2371D" w:rsidP="0046113E">
      <w:pPr>
        <w:rPr>
          <w:rFonts w:ascii="Arial" w:hAnsi="Arial" w:cs="Arial"/>
          <w:sz w:val="20"/>
          <w:szCs w:val="20"/>
        </w:rPr>
      </w:pPr>
      <w:r>
        <w:rPr>
          <w:rFonts w:ascii="Arial" w:hAnsi="Arial" w:cs="Arial"/>
          <w:sz w:val="20"/>
          <w:szCs w:val="20"/>
        </w:rPr>
        <w:t>de heer drs. A.A.M. Brok, lid bestuur</w:t>
      </w:r>
      <w:r w:rsidR="007C0E2E" w:rsidRPr="00001A25">
        <w:rPr>
          <w:rFonts w:ascii="Arial" w:hAnsi="Arial" w:cs="Arial"/>
          <w:sz w:val="20"/>
          <w:szCs w:val="20"/>
        </w:rPr>
        <w:t xml:space="preserve">  </w:t>
      </w:r>
    </w:p>
    <w:p w:rsidR="00F2371D" w:rsidRDefault="00F2371D" w:rsidP="0046113E">
      <w:pPr>
        <w:rPr>
          <w:rFonts w:ascii="Arial" w:hAnsi="Arial" w:cs="Arial"/>
          <w:sz w:val="20"/>
          <w:szCs w:val="20"/>
        </w:rPr>
      </w:pPr>
    </w:p>
    <w:p w:rsidR="00F2371D" w:rsidRDefault="00F2371D" w:rsidP="0046113E">
      <w:pPr>
        <w:rPr>
          <w:rFonts w:ascii="Arial" w:hAnsi="Arial" w:cs="Arial"/>
          <w:sz w:val="20"/>
          <w:szCs w:val="20"/>
        </w:rPr>
      </w:pPr>
    </w:p>
    <w:p w:rsidR="00644110" w:rsidRDefault="00644110" w:rsidP="0046113E">
      <w:pPr>
        <w:rPr>
          <w:rFonts w:ascii="Arial" w:hAnsi="Arial" w:cs="Arial"/>
          <w:sz w:val="20"/>
          <w:szCs w:val="20"/>
        </w:rPr>
      </w:pPr>
    </w:p>
    <w:p w:rsidR="00F2371D" w:rsidRDefault="00F2371D" w:rsidP="0046113E">
      <w:pPr>
        <w:rPr>
          <w:rFonts w:ascii="Arial" w:hAnsi="Arial" w:cs="Arial"/>
          <w:sz w:val="20"/>
          <w:szCs w:val="20"/>
        </w:rPr>
      </w:pPr>
      <w:r>
        <w:rPr>
          <w:rFonts w:ascii="Arial" w:hAnsi="Arial" w:cs="Arial"/>
          <w:sz w:val="20"/>
          <w:szCs w:val="20"/>
        </w:rPr>
        <w:t>De Organisatie van Lokale Omroepen in Nederland,</w:t>
      </w:r>
    </w:p>
    <w:p w:rsidR="00F2371D" w:rsidRDefault="00F2371D" w:rsidP="0046113E">
      <w:pPr>
        <w:rPr>
          <w:rFonts w:ascii="Arial" w:hAnsi="Arial" w:cs="Arial"/>
          <w:sz w:val="20"/>
          <w:szCs w:val="20"/>
        </w:rPr>
      </w:pPr>
      <w:r>
        <w:rPr>
          <w:rFonts w:ascii="Arial" w:hAnsi="Arial" w:cs="Arial"/>
          <w:sz w:val="20"/>
          <w:szCs w:val="20"/>
        </w:rPr>
        <w:t>namens deze:</w:t>
      </w:r>
    </w:p>
    <w:p w:rsidR="00F2371D" w:rsidRDefault="00F2371D" w:rsidP="0046113E">
      <w:pPr>
        <w:rPr>
          <w:rFonts w:ascii="Arial" w:hAnsi="Arial" w:cs="Arial"/>
          <w:sz w:val="20"/>
          <w:szCs w:val="20"/>
        </w:rPr>
      </w:pPr>
      <w:r>
        <w:rPr>
          <w:rFonts w:ascii="Arial" w:hAnsi="Arial" w:cs="Arial"/>
          <w:sz w:val="20"/>
          <w:szCs w:val="20"/>
        </w:rPr>
        <w:t>de heer M.W. Vroom, voorzitter bestuur</w:t>
      </w:r>
    </w:p>
    <w:p w:rsidR="00F2371D" w:rsidRDefault="00F2371D" w:rsidP="0046113E">
      <w:pPr>
        <w:rPr>
          <w:rFonts w:ascii="Arial" w:hAnsi="Arial" w:cs="Arial"/>
          <w:sz w:val="20"/>
          <w:szCs w:val="20"/>
        </w:rPr>
      </w:pPr>
    </w:p>
    <w:p w:rsidR="00F2371D" w:rsidRDefault="00F2371D" w:rsidP="0046113E">
      <w:pPr>
        <w:rPr>
          <w:rFonts w:ascii="Arial" w:hAnsi="Arial" w:cs="Arial"/>
          <w:sz w:val="20"/>
          <w:szCs w:val="20"/>
        </w:rPr>
      </w:pPr>
    </w:p>
    <w:p w:rsidR="00F2371D" w:rsidRPr="00001A25" w:rsidRDefault="00F2371D" w:rsidP="0046113E">
      <w:pPr>
        <w:rPr>
          <w:rFonts w:ascii="Arial" w:hAnsi="Arial" w:cs="Arial"/>
          <w:sz w:val="20"/>
          <w:szCs w:val="20"/>
        </w:rPr>
      </w:pPr>
    </w:p>
    <w:sectPr w:rsidR="00F2371D" w:rsidRPr="00001A25" w:rsidSect="0075078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858" w:rsidRDefault="00C21858" w:rsidP="007261FC">
      <w:pPr>
        <w:spacing w:line="240" w:lineRule="auto"/>
      </w:pPr>
      <w:r>
        <w:separator/>
      </w:r>
    </w:p>
  </w:endnote>
  <w:endnote w:type="continuationSeparator" w:id="0">
    <w:p w:rsidR="00C21858" w:rsidRDefault="00C21858" w:rsidP="007261F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858" w:rsidRDefault="00C21858" w:rsidP="007261FC">
      <w:pPr>
        <w:spacing w:line="240" w:lineRule="auto"/>
      </w:pPr>
      <w:r>
        <w:separator/>
      </w:r>
    </w:p>
  </w:footnote>
  <w:footnote w:type="continuationSeparator" w:id="0">
    <w:p w:rsidR="00C21858" w:rsidRDefault="00C21858" w:rsidP="007261F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15118"/>
    <w:multiLevelType w:val="multilevel"/>
    <w:tmpl w:val="2A847E62"/>
    <w:lvl w:ilvl="0">
      <w:start w:val="1"/>
      <w:numFmt w:val="decimal"/>
      <w:pStyle w:val="Kop1"/>
      <w:lvlText w:val="%1."/>
      <w:lvlJc w:val="left"/>
      <w:pPr>
        <w:ind w:left="0" w:firstLine="0"/>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94" w:hanging="794"/>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
    <w:nsid w:val="447A37DC"/>
    <w:multiLevelType w:val="multilevel"/>
    <w:tmpl w:val="39524E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56F113A9"/>
    <w:multiLevelType w:val="hybridMultilevel"/>
    <w:tmpl w:val="F9E0B1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59071CF9"/>
    <w:multiLevelType w:val="hybridMultilevel"/>
    <w:tmpl w:val="E22EA4C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BC02D57"/>
    <w:multiLevelType w:val="hybridMultilevel"/>
    <w:tmpl w:val="2AB6E1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6B95A6D"/>
    <w:multiLevelType w:val="multilevel"/>
    <w:tmpl w:val="9AD45A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FBC315B"/>
    <w:multiLevelType w:val="hybridMultilevel"/>
    <w:tmpl w:val="4192D0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rsids>
    <w:rsidRoot w:val="007648CF"/>
    <w:rsid w:val="00000776"/>
    <w:rsid w:val="00001A25"/>
    <w:rsid w:val="00001B1C"/>
    <w:rsid w:val="0000666F"/>
    <w:rsid w:val="00007311"/>
    <w:rsid w:val="00007A3E"/>
    <w:rsid w:val="00007F9B"/>
    <w:rsid w:val="0001217B"/>
    <w:rsid w:val="000132D7"/>
    <w:rsid w:val="000162C6"/>
    <w:rsid w:val="00017ED3"/>
    <w:rsid w:val="0002083B"/>
    <w:rsid w:val="000232FC"/>
    <w:rsid w:val="00023CA5"/>
    <w:rsid w:val="00024835"/>
    <w:rsid w:val="0002500A"/>
    <w:rsid w:val="0002648D"/>
    <w:rsid w:val="0002683C"/>
    <w:rsid w:val="000274B8"/>
    <w:rsid w:val="0002788A"/>
    <w:rsid w:val="00031426"/>
    <w:rsid w:val="00032670"/>
    <w:rsid w:val="00035EB4"/>
    <w:rsid w:val="00037318"/>
    <w:rsid w:val="000374A8"/>
    <w:rsid w:val="000374EE"/>
    <w:rsid w:val="00044AFF"/>
    <w:rsid w:val="00050EBD"/>
    <w:rsid w:val="00053C2A"/>
    <w:rsid w:val="00053D3A"/>
    <w:rsid w:val="00055D2C"/>
    <w:rsid w:val="0005674A"/>
    <w:rsid w:val="00056D5A"/>
    <w:rsid w:val="00060CF0"/>
    <w:rsid w:val="000615AA"/>
    <w:rsid w:val="00062010"/>
    <w:rsid w:val="00063083"/>
    <w:rsid w:val="0006471B"/>
    <w:rsid w:val="00064A57"/>
    <w:rsid w:val="00064E39"/>
    <w:rsid w:val="00065BFD"/>
    <w:rsid w:val="00066009"/>
    <w:rsid w:val="00071E1E"/>
    <w:rsid w:val="00072D67"/>
    <w:rsid w:val="000738B8"/>
    <w:rsid w:val="00075192"/>
    <w:rsid w:val="000751D6"/>
    <w:rsid w:val="00075A7A"/>
    <w:rsid w:val="00075C17"/>
    <w:rsid w:val="00075D95"/>
    <w:rsid w:val="00080187"/>
    <w:rsid w:val="00081AE2"/>
    <w:rsid w:val="0008288F"/>
    <w:rsid w:val="00082B8A"/>
    <w:rsid w:val="00083A04"/>
    <w:rsid w:val="0008744A"/>
    <w:rsid w:val="000875BA"/>
    <w:rsid w:val="0008777B"/>
    <w:rsid w:val="00091F29"/>
    <w:rsid w:val="0009300C"/>
    <w:rsid w:val="00093869"/>
    <w:rsid w:val="00093880"/>
    <w:rsid w:val="00096588"/>
    <w:rsid w:val="0009725A"/>
    <w:rsid w:val="000A09D5"/>
    <w:rsid w:val="000A38D4"/>
    <w:rsid w:val="000A52CE"/>
    <w:rsid w:val="000A557D"/>
    <w:rsid w:val="000A5AD3"/>
    <w:rsid w:val="000B04C7"/>
    <w:rsid w:val="000B08F5"/>
    <w:rsid w:val="000B0E95"/>
    <w:rsid w:val="000B17ED"/>
    <w:rsid w:val="000B2E94"/>
    <w:rsid w:val="000C02C3"/>
    <w:rsid w:val="000C12ED"/>
    <w:rsid w:val="000C200C"/>
    <w:rsid w:val="000C3B86"/>
    <w:rsid w:val="000C44ED"/>
    <w:rsid w:val="000C734E"/>
    <w:rsid w:val="000C7A63"/>
    <w:rsid w:val="000D17F7"/>
    <w:rsid w:val="000D25C3"/>
    <w:rsid w:val="000D28B5"/>
    <w:rsid w:val="000D32D4"/>
    <w:rsid w:val="000D32FC"/>
    <w:rsid w:val="000D34C9"/>
    <w:rsid w:val="000D4BE7"/>
    <w:rsid w:val="000E0D29"/>
    <w:rsid w:val="000E0D8D"/>
    <w:rsid w:val="000E3134"/>
    <w:rsid w:val="000E33E6"/>
    <w:rsid w:val="000E3438"/>
    <w:rsid w:val="000E4147"/>
    <w:rsid w:val="000E4AC3"/>
    <w:rsid w:val="000E51AC"/>
    <w:rsid w:val="000E61B1"/>
    <w:rsid w:val="000F07EB"/>
    <w:rsid w:val="000F180A"/>
    <w:rsid w:val="000F40BF"/>
    <w:rsid w:val="000F48BF"/>
    <w:rsid w:val="000F6726"/>
    <w:rsid w:val="000F6D06"/>
    <w:rsid w:val="000F7352"/>
    <w:rsid w:val="000F754D"/>
    <w:rsid w:val="00101FE2"/>
    <w:rsid w:val="0010271A"/>
    <w:rsid w:val="001034B4"/>
    <w:rsid w:val="00105138"/>
    <w:rsid w:val="00105641"/>
    <w:rsid w:val="001061DA"/>
    <w:rsid w:val="00106EF0"/>
    <w:rsid w:val="00110121"/>
    <w:rsid w:val="00111C2C"/>
    <w:rsid w:val="00112CE2"/>
    <w:rsid w:val="00113E85"/>
    <w:rsid w:val="00115221"/>
    <w:rsid w:val="0011718C"/>
    <w:rsid w:val="00117898"/>
    <w:rsid w:val="00120B20"/>
    <w:rsid w:val="001210EB"/>
    <w:rsid w:val="00124198"/>
    <w:rsid w:val="00124618"/>
    <w:rsid w:val="0012480D"/>
    <w:rsid w:val="001259B5"/>
    <w:rsid w:val="001277B2"/>
    <w:rsid w:val="0013197F"/>
    <w:rsid w:val="00131B6A"/>
    <w:rsid w:val="00132288"/>
    <w:rsid w:val="00132B9E"/>
    <w:rsid w:val="00133F97"/>
    <w:rsid w:val="00134DF4"/>
    <w:rsid w:val="00135679"/>
    <w:rsid w:val="001358E7"/>
    <w:rsid w:val="00136F88"/>
    <w:rsid w:val="00140413"/>
    <w:rsid w:val="00140870"/>
    <w:rsid w:val="00141286"/>
    <w:rsid w:val="001412FA"/>
    <w:rsid w:val="001437A3"/>
    <w:rsid w:val="00144CC7"/>
    <w:rsid w:val="00144DAF"/>
    <w:rsid w:val="001453A4"/>
    <w:rsid w:val="001458E2"/>
    <w:rsid w:val="00145D36"/>
    <w:rsid w:val="00146374"/>
    <w:rsid w:val="00147FDE"/>
    <w:rsid w:val="001515AB"/>
    <w:rsid w:val="001515E8"/>
    <w:rsid w:val="0015163A"/>
    <w:rsid w:val="00151768"/>
    <w:rsid w:val="00153239"/>
    <w:rsid w:val="001544C7"/>
    <w:rsid w:val="00154DD2"/>
    <w:rsid w:val="00155D36"/>
    <w:rsid w:val="00156101"/>
    <w:rsid w:val="001570AA"/>
    <w:rsid w:val="001574F3"/>
    <w:rsid w:val="0016149A"/>
    <w:rsid w:val="001619A4"/>
    <w:rsid w:val="00162121"/>
    <w:rsid w:val="00162B27"/>
    <w:rsid w:val="00162DF3"/>
    <w:rsid w:val="0016390E"/>
    <w:rsid w:val="00164C0F"/>
    <w:rsid w:val="0016735D"/>
    <w:rsid w:val="0017092D"/>
    <w:rsid w:val="00173E80"/>
    <w:rsid w:val="001746A5"/>
    <w:rsid w:val="0017489A"/>
    <w:rsid w:val="00174E36"/>
    <w:rsid w:val="00175319"/>
    <w:rsid w:val="00175994"/>
    <w:rsid w:val="00181674"/>
    <w:rsid w:val="00182138"/>
    <w:rsid w:val="0018323B"/>
    <w:rsid w:val="00183D70"/>
    <w:rsid w:val="0019099C"/>
    <w:rsid w:val="00191219"/>
    <w:rsid w:val="001922C1"/>
    <w:rsid w:val="0019342B"/>
    <w:rsid w:val="00193CBC"/>
    <w:rsid w:val="00194465"/>
    <w:rsid w:val="00195E28"/>
    <w:rsid w:val="00196751"/>
    <w:rsid w:val="00197480"/>
    <w:rsid w:val="001A03DD"/>
    <w:rsid w:val="001A080A"/>
    <w:rsid w:val="001A197F"/>
    <w:rsid w:val="001A1CD9"/>
    <w:rsid w:val="001A2E1F"/>
    <w:rsid w:val="001A33A7"/>
    <w:rsid w:val="001A3BDB"/>
    <w:rsid w:val="001A5B4F"/>
    <w:rsid w:val="001B100A"/>
    <w:rsid w:val="001B330F"/>
    <w:rsid w:val="001B352F"/>
    <w:rsid w:val="001B5E69"/>
    <w:rsid w:val="001B6447"/>
    <w:rsid w:val="001B791C"/>
    <w:rsid w:val="001C0491"/>
    <w:rsid w:val="001C2B3D"/>
    <w:rsid w:val="001C2FCD"/>
    <w:rsid w:val="001C4927"/>
    <w:rsid w:val="001C4F55"/>
    <w:rsid w:val="001C574D"/>
    <w:rsid w:val="001C5F50"/>
    <w:rsid w:val="001C6F3C"/>
    <w:rsid w:val="001D155C"/>
    <w:rsid w:val="001D27DB"/>
    <w:rsid w:val="001D4793"/>
    <w:rsid w:val="001D61B8"/>
    <w:rsid w:val="001D6A21"/>
    <w:rsid w:val="001D6A4E"/>
    <w:rsid w:val="001D7C33"/>
    <w:rsid w:val="001E01AD"/>
    <w:rsid w:val="001E0AA3"/>
    <w:rsid w:val="001E1019"/>
    <w:rsid w:val="001E2033"/>
    <w:rsid w:val="001E29F5"/>
    <w:rsid w:val="001E4BCB"/>
    <w:rsid w:val="001E4C1E"/>
    <w:rsid w:val="001E51B2"/>
    <w:rsid w:val="001E78AD"/>
    <w:rsid w:val="001F3094"/>
    <w:rsid w:val="001F4A01"/>
    <w:rsid w:val="001F59D3"/>
    <w:rsid w:val="001F5A54"/>
    <w:rsid w:val="001F5ED6"/>
    <w:rsid w:val="001F60FE"/>
    <w:rsid w:val="001F7667"/>
    <w:rsid w:val="001F7E11"/>
    <w:rsid w:val="00200592"/>
    <w:rsid w:val="002029D2"/>
    <w:rsid w:val="00206056"/>
    <w:rsid w:val="00206CB0"/>
    <w:rsid w:val="0020771C"/>
    <w:rsid w:val="00210408"/>
    <w:rsid w:val="00210A3D"/>
    <w:rsid w:val="00212BA8"/>
    <w:rsid w:val="0021464A"/>
    <w:rsid w:val="00214F3C"/>
    <w:rsid w:val="00215DF6"/>
    <w:rsid w:val="00216B98"/>
    <w:rsid w:val="002203D5"/>
    <w:rsid w:val="002213EB"/>
    <w:rsid w:val="00222DE0"/>
    <w:rsid w:val="00226799"/>
    <w:rsid w:val="00226879"/>
    <w:rsid w:val="00226A38"/>
    <w:rsid w:val="00230D52"/>
    <w:rsid w:val="00231766"/>
    <w:rsid w:val="002325E0"/>
    <w:rsid w:val="0023260A"/>
    <w:rsid w:val="00233195"/>
    <w:rsid w:val="00233F10"/>
    <w:rsid w:val="00234147"/>
    <w:rsid w:val="00234C36"/>
    <w:rsid w:val="00234F33"/>
    <w:rsid w:val="00235C25"/>
    <w:rsid w:val="00236D19"/>
    <w:rsid w:val="002374B7"/>
    <w:rsid w:val="00237582"/>
    <w:rsid w:val="00240C30"/>
    <w:rsid w:val="00241CBD"/>
    <w:rsid w:val="002429CD"/>
    <w:rsid w:val="00244F96"/>
    <w:rsid w:val="00251DBB"/>
    <w:rsid w:val="00252608"/>
    <w:rsid w:val="00252BB4"/>
    <w:rsid w:val="0025470A"/>
    <w:rsid w:val="00255277"/>
    <w:rsid w:val="0025575B"/>
    <w:rsid w:val="00256DA0"/>
    <w:rsid w:val="00257320"/>
    <w:rsid w:val="00260D36"/>
    <w:rsid w:val="002623B3"/>
    <w:rsid w:val="00262C5B"/>
    <w:rsid w:val="00263275"/>
    <w:rsid w:val="00263CB1"/>
    <w:rsid w:val="002675D3"/>
    <w:rsid w:val="002678E6"/>
    <w:rsid w:val="00267A51"/>
    <w:rsid w:val="00271471"/>
    <w:rsid w:val="002743BF"/>
    <w:rsid w:val="00274ADE"/>
    <w:rsid w:val="00275630"/>
    <w:rsid w:val="00275AF1"/>
    <w:rsid w:val="002804A6"/>
    <w:rsid w:val="002830D7"/>
    <w:rsid w:val="00284686"/>
    <w:rsid w:val="00284BC4"/>
    <w:rsid w:val="0028734F"/>
    <w:rsid w:val="0029151B"/>
    <w:rsid w:val="0029272F"/>
    <w:rsid w:val="00292826"/>
    <w:rsid w:val="00292B49"/>
    <w:rsid w:val="00292BDA"/>
    <w:rsid w:val="00293968"/>
    <w:rsid w:val="00293C02"/>
    <w:rsid w:val="002941E2"/>
    <w:rsid w:val="00295FC1"/>
    <w:rsid w:val="002A0F15"/>
    <w:rsid w:val="002A1179"/>
    <w:rsid w:val="002A4B57"/>
    <w:rsid w:val="002A5530"/>
    <w:rsid w:val="002A571E"/>
    <w:rsid w:val="002A5E3E"/>
    <w:rsid w:val="002A75F3"/>
    <w:rsid w:val="002B3EAD"/>
    <w:rsid w:val="002B4E46"/>
    <w:rsid w:val="002B7099"/>
    <w:rsid w:val="002B768D"/>
    <w:rsid w:val="002B778E"/>
    <w:rsid w:val="002C094B"/>
    <w:rsid w:val="002C0FC5"/>
    <w:rsid w:val="002C112D"/>
    <w:rsid w:val="002C14B0"/>
    <w:rsid w:val="002C2C73"/>
    <w:rsid w:val="002C2DC5"/>
    <w:rsid w:val="002C5FD6"/>
    <w:rsid w:val="002C6902"/>
    <w:rsid w:val="002D195B"/>
    <w:rsid w:val="002D30BC"/>
    <w:rsid w:val="002D5A3E"/>
    <w:rsid w:val="002D66E7"/>
    <w:rsid w:val="002D6D8A"/>
    <w:rsid w:val="002E0130"/>
    <w:rsid w:val="002E0DE3"/>
    <w:rsid w:val="002E268D"/>
    <w:rsid w:val="002E2D27"/>
    <w:rsid w:val="002E37F1"/>
    <w:rsid w:val="002E3D07"/>
    <w:rsid w:val="002E51B0"/>
    <w:rsid w:val="002E575D"/>
    <w:rsid w:val="002E74EF"/>
    <w:rsid w:val="002E7885"/>
    <w:rsid w:val="002E7B42"/>
    <w:rsid w:val="002F0572"/>
    <w:rsid w:val="002F1847"/>
    <w:rsid w:val="002F18AF"/>
    <w:rsid w:val="002F2B54"/>
    <w:rsid w:val="002F3558"/>
    <w:rsid w:val="002F36FE"/>
    <w:rsid w:val="002F601A"/>
    <w:rsid w:val="002F6C63"/>
    <w:rsid w:val="002F7359"/>
    <w:rsid w:val="002F777E"/>
    <w:rsid w:val="00300B7F"/>
    <w:rsid w:val="00300D2C"/>
    <w:rsid w:val="00300F24"/>
    <w:rsid w:val="003016E6"/>
    <w:rsid w:val="00302F99"/>
    <w:rsid w:val="00304C5F"/>
    <w:rsid w:val="00305606"/>
    <w:rsid w:val="00307869"/>
    <w:rsid w:val="00307E1F"/>
    <w:rsid w:val="0031358E"/>
    <w:rsid w:val="003160F8"/>
    <w:rsid w:val="00317847"/>
    <w:rsid w:val="00317A8B"/>
    <w:rsid w:val="00317DF3"/>
    <w:rsid w:val="003205F4"/>
    <w:rsid w:val="0032170B"/>
    <w:rsid w:val="00324668"/>
    <w:rsid w:val="003254B2"/>
    <w:rsid w:val="003256DA"/>
    <w:rsid w:val="0033040A"/>
    <w:rsid w:val="0033047F"/>
    <w:rsid w:val="003308B4"/>
    <w:rsid w:val="00331F03"/>
    <w:rsid w:val="003338C3"/>
    <w:rsid w:val="00335C06"/>
    <w:rsid w:val="00336798"/>
    <w:rsid w:val="0033683B"/>
    <w:rsid w:val="00336D8B"/>
    <w:rsid w:val="003378AD"/>
    <w:rsid w:val="00340283"/>
    <w:rsid w:val="00340285"/>
    <w:rsid w:val="003413DC"/>
    <w:rsid w:val="003444F3"/>
    <w:rsid w:val="003449E4"/>
    <w:rsid w:val="00344E22"/>
    <w:rsid w:val="00345BFD"/>
    <w:rsid w:val="0034763E"/>
    <w:rsid w:val="00350437"/>
    <w:rsid w:val="003526D8"/>
    <w:rsid w:val="0035491E"/>
    <w:rsid w:val="00355754"/>
    <w:rsid w:val="00355976"/>
    <w:rsid w:val="00362B67"/>
    <w:rsid w:val="00363A9B"/>
    <w:rsid w:val="003651A7"/>
    <w:rsid w:val="00366313"/>
    <w:rsid w:val="003674B1"/>
    <w:rsid w:val="003678BE"/>
    <w:rsid w:val="00370A94"/>
    <w:rsid w:val="0037142C"/>
    <w:rsid w:val="00372CA3"/>
    <w:rsid w:val="0037369B"/>
    <w:rsid w:val="0037423F"/>
    <w:rsid w:val="00375005"/>
    <w:rsid w:val="00375D8F"/>
    <w:rsid w:val="00376307"/>
    <w:rsid w:val="00376DC8"/>
    <w:rsid w:val="003845E4"/>
    <w:rsid w:val="00385689"/>
    <w:rsid w:val="003858DC"/>
    <w:rsid w:val="003903BF"/>
    <w:rsid w:val="003942C5"/>
    <w:rsid w:val="003953B0"/>
    <w:rsid w:val="00396113"/>
    <w:rsid w:val="003A0A63"/>
    <w:rsid w:val="003A1366"/>
    <w:rsid w:val="003A26BA"/>
    <w:rsid w:val="003A3F53"/>
    <w:rsid w:val="003A48C9"/>
    <w:rsid w:val="003A4B32"/>
    <w:rsid w:val="003A5AB1"/>
    <w:rsid w:val="003A5D3D"/>
    <w:rsid w:val="003A6552"/>
    <w:rsid w:val="003A6723"/>
    <w:rsid w:val="003B0468"/>
    <w:rsid w:val="003B16C7"/>
    <w:rsid w:val="003B3FA7"/>
    <w:rsid w:val="003B4352"/>
    <w:rsid w:val="003B6BD2"/>
    <w:rsid w:val="003C0B1F"/>
    <w:rsid w:val="003C365B"/>
    <w:rsid w:val="003C383B"/>
    <w:rsid w:val="003C488A"/>
    <w:rsid w:val="003C4B85"/>
    <w:rsid w:val="003D11A8"/>
    <w:rsid w:val="003D1362"/>
    <w:rsid w:val="003D18BB"/>
    <w:rsid w:val="003D294B"/>
    <w:rsid w:val="003D3911"/>
    <w:rsid w:val="003D5DCE"/>
    <w:rsid w:val="003D63CC"/>
    <w:rsid w:val="003D7279"/>
    <w:rsid w:val="003E0CBD"/>
    <w:rsid w:val="003E2E56"/>
    <w:rsid w:val="003E31E6"/>
    <w:rsid w:val="003E391E"/>
    <w:rsid w:val="003E48F9"/>
    <w:rsid w:val="003E5A20"/>
    <w:rsid w:val="003E65F9"/>
    <w:rsid w:val="003E77ED"/>
    <w:rsid w:val="003E784C"/>
    <w:rsid w:val="003F0112"/>
    <w:rsid w:val="003F0701"/>
    <w:rsid w:val="003F0DCA"/>
    <w:rsid w:val="003F2C59"/>
    <w:rsid w:val="003F4EA7"/>
    <w:rsid w:val="003F5B11"/>
    <w:rsid w:val="003F6C77"/>
    <w:rsid w:val="00400694"/>
    <w:rsid w:val="0040093A"/>
    <w:rsid w:val="00402A2B"/>
    <w:rsid w:val="00403147"/>
    <w:rsid w:val="00404BA1"/>
    <w:rsid w:val="00405633"/>
    <w:rsid w:val="00406ED2"/>
    <w:rsid w:val="00407C71"/>
    <w:rsid w:val="0041020C"/>
    <w:rsid w:val="004124EA"/>
    <w:rsid w:val="00413115"/>
    <w:rsid w:val="004132F5"/>
    <w:rsid w:val="0041364C"/>
    <w:rsid w:val="004137FA"/>
    <w:rsid w:val="00413D5A"/>
    <w:rsid w:val="00413FF8"/>
    <w:rsid w:val="00414695"/>
    <w:rsid w:val="00414A8B"/>
    <w:rsid w:val="0041523B"/>
    <w:rsid w:val="004220F5"/>
    <w:rsid w:val="00423E00"/>
    <w:rsid w:val="00424985"/>
    <w:rsid w:val="004264D8"/>
    <w:rsid w:val="00427223"/>
    <w:rsid w:val="00430E0C"/>
    <w:rsid w:val="00431971"/>
    <w:rsid w:val="00431FC4"/>
    <w:rsid w:val="004344C9"/>
    <w:rsid w:val="00434B87"/>
    <w:rsid w:val="004350E3"/>
    <w:rsid w:val="00435F89"/>
    <w:rsid w:val="004364E6"/>
    <w:rsid w:val="0043698A"/>
    <w:rsid w:val="004403C8"/>
    <w:rsid w:val="0044092F"/>
    <w:rsid w:val="004410F8"/>
    <w:rsid w:val="00441507"/>
    <w:rsid w:val="00441C65"/>
    <w:rsid w:val="0044208B"/>
    <w:rsid w:val="0045135C"/>
    <w:rsid w:val="0045235B"/>
    <w:rsid w:val="004578CE"/>
    <w:rsid w:val="00457CF6"/>
    <w:rsid w:val="00460316"/>
    <w:rsid w:val="0046113E"/>
    <w:rsid w:val="004635E5"/>
    <w:rsid w:val="00463BBF"/>
    <w:rsid w:val="004653C1"/>
    <w:rsid w:val="0046683A"/>
    <w:rsid w:val="00466A89"/>
    <w:rsid w:val="00467D1F"/>
    <w:rsid w:val="0047067B"/>
    <w:rsid w:val="00470CBC"/>
    <w:rsid w:val="00471AAB"/>
    <w:rsid w:val="00472059"/>
    <w:rsid w:val="0047698B"/>
    <w:rsid w:val="004773A8"/>
    <w:rsid w:val="004800CF"/>
    <w:rsid w:val="004827C9"/>
    <w:rsid w:val="00483B94"/>
    <w:rsid w:val="00485F44"/>
    <w:rsid w:val="00486292"/>
    <w:rsid w:val="0048739B"/>
    <w:rsid w:val="00490B0C"/>
    <w:rsid w:val="00490F15"/>
    <w:rsid w:val="004915C2"/>
    <w:rsid w:val="004916D7"/>
    <w:rsid w:val="00491F02"/>
    <w:rsid w:val="00494431"/>
    <w:rsid w:val="0049661F"/>
    <w:rsid w:val="00497601"/>
    <w:rsid w:val="00497674"/>
    <w:rsid w:val="004A0802"/>
    <w:rsid w:val="004A3B8F"/>
    <w:rsid w:val="004A3F2B"/>
    <w:rsid w:val="004A3FFA"/>
    <w:rsid w:val="004A489D"/>
    <w:rsid w:val="004A4A9F"/>
    <w:rsid w:val="004A4DCE"/>
    <w:rsid w:val="004A5411"/>
    <w:rsid w:val="004A6C9F"/>
    <w:rsid w:val="004B053E"/>
    <w:rsid w:val="004B08DF"/>
    <w:rsid w:val="004B1697"/>
    <w:rsid w:val="004B4BB7"/>
    <w:rsid w:val="004B7199"/>
    <w:rsid w:val="004B77C9"/>
    <w:rsid w:val="004C04B6"/>
    <w:rsid w:val="004C151B"/>
    <w:rsid w:val="004C380F"/>
    <w:rsid w:val="004C381D"/>
    <w:rsid w:val="004C4778"/>
    <w:rsid w:val="004C53A8"/>
    <w:rsid w:val="004C57AD"/>
    <w:rsid w:val="004C6414"/>
    <w:rsid w:val="004C78E6"/>
    <w:rsid w:val="004D05A0"/>
    <w:rsid w:val="004D0E65"/>
    <w:rsid w:val="004D2454"/>
    <w:rsid w:val="004D2751"/>
    <w:rsid w:val="004D471B"/>
    <w:rsid w:val="004D62F0"/>
    <w:rsid w:val="004D6F21"/>
    <w:rsid w:val="004D7335"/>
    <w:rsid w:val="004D7807"/>
    <w:rsid w:val="004E1F7D"/>
    <w:rsid w:val="004E2531"/>
    <w:rsid w:val="004E318F"/>
    <w:rsid w:val="004E3AF3"/>
    <w:rsid w:val="004E5045"/>
    <w:rsid w:val="004E5CFF"/>
    <w:rsid w:val="004E5D9C"/>
    <w:rsid w:val="004E655B"/>
    <w:rsid w:val="004E665A"/>
    <w:rsid w:val="004E6696"/>
    <w:rsid w:val="004E716E"/>
    <w:rsid w:val="004F0069"/>
    <w:rsid w:val="004F0E44"/>
    <w:rsid w:val="004F3F67"/>
    <w:rsid w:val="004F494D"/>
    <w:rsid w:val="004F4E9E"/>
    <w:rsid w:val="004F6337"/>
    <w:rsid w:val="004F766F"/>
    <w:rsid w:val="004F7D67"/>
    <w:rsid w:val="005008A1"/>
    <w:rsid w:val="00500B24"/>
    <w:rsid w:val="00500D59"/>
    <w:rsid w:val="0050221C"/>
    <w:rsid w:val="00503CE8"/>
    <w:rsid w:val="005042DE"/>
    <w:rsid w:val="00505F0E"/>
    <w:rsid w:val="00506AB4"/>
    <w:rsid w:val="00507935"/>
    <w:rsid w:val="005101A1"/>
    <w:rsid w:val="00510842"/>
    <w:rsid w:val="005115C6"/>
    <w:rsid w:val="00511829"/>
    <w:rsid w:val="00512136"/>
    <w:rsid w:val="00512304"/>
    <w:rsid w:val="005134EB"/>
    <w:rsid w:val="00513A58"/>
    <w:rsid w:val="00513B0A"/>
    <w:rsid w:val="005144C1"/>
    <w:rsid w:val="00514A7C"/>
    <w:rsid w:val="0052155E"/>
    <w:rsid w:val="0052248A"/>
    <w:rsid w:val="00522C30"/>
    <w:rsid w:val="00523C6C"/>
    <w:rsid w:val="00524AC9"/>
    <w:rsid w:val="00525983"/>
    <w:rsid w:val="00525BBC"/>
    <w:rsid w:val="005273BD"/>
    <w:rsid w:val="00527B8B"/>
    <w:rsid w:val="00531F18"/>
    <w:rsid w:val="0053204F"/>
    <w:rsid w:val="00532449"/>
    <w:rsid w:val="00533AE7"/>
    <w:rsid w:val="00535156"/>
    <w:rsid w:val="0053693B"/>
    <w:rsid w:val="00536D8E"/>
    <w:rsid w:val="00537447"/>
    <w:rsid w:val="00537B4D"/>
    <w:rsid w:val="005400D2"/>
    <w:rsid w:val="005401A8"/>
    <w:rsid w:val="005405F2"/>
    <w:rsid w:val="0054076D"/>
    <w:rsid w:val="00540E94"/>
    <w:rsid w:val="005414B6"/>
    <w:rsid w:val="00541C3C"/>
    <w:rsid w:val="0054376C"/>
    <w:rsid w:val="005453B2"/>
    <w:rsid w:val="00545AE0"/>
    <w:rsid w:val="0055133B"/>
    <w:rsid w:val="00551429"/>
    <w:rsid w:val="0055143A"/>
    <w:rsid w:val="00552649"/>
    <w:rsid w:val="00553A52"/>
    <w:rsid w:val="00555542"/>
    <w:rsid w:val="00555561"/>
    <w:rsid w:val="00555984"/>
    <w:rsid w:val="00556DD5"/>
    <w:rsid w:val="0055764C"/>
    <w:rsid w:val="0056048D"/>
    <w:rsid w:val="005608A4"/>
    <w:rsid w:val="005656D0"/>
    <w:rsid w:val="00565EBB"/>
    <w:rsid w:val="005662BA"/>
    <w:rsid w:val="00566A97"/>
    <w:rsid w:val="00566CB3"/>
    <w:rsid w:val="005670D3"/>
    <w:rsid w:val="005701A6"/>
    <w:rsid w:val="00570A9A"/>
    <w:rsid w:val="00572A73"/>
    <w:rsid w:val="0057414C"/>
    <w:rsid w:val="00574D54"/>
    <w:rsid w:val="005757ED"/>
    <w:rsid w:val="00575890"/>
    <w:rsid w:val="00575B29"/>
    <w:rsid w:val="005762AC"/>
    <w:rsid w:val="005776F2"/>
    <w:rsid w:val="005800D0"/>
    <w:rsid w:val="00580422"/>
    <w:rsid w:val="005804D8"/>
    <w:rsid w:val="00580EDD"/>
    <w:rsid w:val="00582E1B"/>
    <w:rsid w:val="00583194"/>
    <w:rsid w:val="005841E2"/>
    <w:rsid w:val="00585373"/>
    <w:rsid w:val="00586935"/>
    <w:rsid w:val="005906C5"/>
    <w:rsid w:val="005910B9"/>
    <w:rsid w:val="0059134F"/>
    <w:rsid w:val="005924AB"/>
    <w:rsid w:val="0059430C"/>
    <w:rsid w:val="00596D6D"/>
    <w:rsid w:val="00597F5E"/>
    <w:rsid w:val="005A3AE0"/>
    <w:rsid w:val="005A40A0"/>
    <w:rsid w:val="005A45AD"/>
    <w:rsid w:val="005A4B4D"/>
    <w:rsid w:val="005A59B5"/>
    <w:rsid w:val="005A60DB"/>
    <w:rsid w:val="005A6E60"/>
    <w:rsid w:val="005B06A1"/>
    <w:rsid w:val="005B2175"/>
    <w:rsid w:val="005B3FDD"/>
    <w:rsid w:val="005B6254"/>
    <w:rsid w:val="005B69B4"/>
    <w:rsid w:val="005B7177"/>
    <w:rsid w:val="005C0154"/>
    <w:rsid w:val="005C0EB1"/>
    <w:rsid w:val="005C25A5"/>
    <w:rsid w:val="005C28E5"/>
    <w:rsid w:val="005C310B"/>
    <w:rsid w:val="005C31FC"/>
    <w:rsid w:val="005C3582"/>
    <w:rsid w:val="005C419A"/>
    <w:rsid w:val="005C453D"/>
    <w:rsid w:val="005C7FCA"/>
    <w:rsid w:val="005D1485"/>
    <w:rsid w:val="005D15DF"/>
    <w:rsid w:val="005D169B"/>
    <w:rsid w:val="005D20F5"/>
    <w:rsid w:val="005D333F"/>
    <w:rsid w:val="005D6A36"/>
    <w:rsid w:val="005D6B32"/>
    <w:rsid w:val="005E12E8"/>
    <w:rsid w:val="005E496C"/>
    <w:rsid w:val="005E4A6B"/>
    <w:rsid w:val="005E537B"/>
    <w:rsid w:val="005E638C"/>
    <w:rsid w:val="005E7E13"/>
    <w:rsid w:val="005F1FD1"/>
    <w:rsid w:val="005F20E9"/>
    <w:rsid w:val="005F32DF"/>
    <w:rsid w:val="005F4A6B"/>
    <w:rsid w:val="005F5328"/>
    <w:rsid w:val="005F66A6"/>
    <w:rsid w:val="006022AF"/>
    <w:rsid w:val="00602447"/>
    <w:rsid w:val="00603DC9"/>
    <w:rsid w:val="006074C2"/>
    <w:rsid w:val="00607F73"/>
    <w:rsid w:val="00610B28"/>
    <w:rsid w:val="00611FE4"/>
    <w:rsid w:val="00612A82"/>
    <w:rsid w:val="006139A2"/>
    <w:rsid w:val="00615D96"/>
    <w:rsid w:val="00621B1E"/>
    <w:rsid w:val="00621DE6"/>
    <w:rsid w:val="00622173"/>
    <w:rsid w:val="00622441"/>
    <w:rsid w:val="0062409B"/>
    <w:rsid w:val="00624AD6"/>
    <w:rsid w:val="00624FDD"/>
    <w:rsid w:val="0062518D"/>
    <w:rsid w:val="0063164E"/>
    <w:rsid w:val="0063219E"/>
    <w:rsid w:val="006345F4"/>
    <w:rsid w:val="00634B1F"/>
    <w:rsid w:val="006359E6"/>
    <w:rsid w:val="00636BAF"/>
    <w:rsid w:val="00642629"/>
    <w:rsid w:val="00642C29"/>
    <w:rsid w:val="00643AEA"/>
    <w:rsid w:val="00643D20"/>
    <w:rsid w:val="00644110"/>
    <w:rsid w:val="006443B1"/>
    <w:rsid w:val="00647C88"/>
    <w:rsid w:val="00652471"/>
    <w:rsid w:val="00652CDE"/>
    <w:rsid w:val="006530F0"/>
    <w:rsid w:val="00653C67"/>
    <w:rsid w:val="006541F1"/>
    <w:rsid w:val="0065663C"/>
    <w:rsid w:val="00657BF2"/>
    <w:rsid w:val="00657D39"/>
    <w:rsid w:val="006600CC"/>
    <w:rsid w:val="00660A40"/>
    <w:rsid w:val="006623E4"/>
    <w:rsid w:val="00663DE2"/>
    <w:rsid w:val="0066429D"/>
    <w:rsid w:val="006644A8"/>
    <w:rsid w:val="00664694"/>
    <w:rsid w:val="006667CC"/>
    <w:rsid w:val="00667EC0"/>
    <w:rsid w:val="00671A85"/>
    <w:rsid w:val="00673A3F"/>
    <w:rsid w:val="00674EFC"/>
    <w:rsid w:val="00675EF3"/>
    <w:rsid w:val="006766CF"/>
    <w:rsid w:val="00677E0F"/>
    <w:rsid w:val="00680BF1"/>
    <w:rsid w:val="00681685"/>
    <w:rsid w:val="0068280C"/>
    <w:rsid w:val="00683FC9"/>
    <w:rsid w:val="0068752A"/>
    <w:rsid w:val="00690265"/>
    <w:rsid w:val="00693E65"/>
    <w:rsid w:val="00695CFF"/>
    <w:rsid w:val="006A0270"/>
    <w:rsid w:val="006A0744"/>
    <w:rsid w:val="006A098C"/>
    <w:rsid w:val="006A09EB"/>
    <w:rsid w:val="006A0F1B"/>
    <w:rsid w:val="006A53F5"/>
    <w:rsid w:val="006A5A3C"/>
    <w:rsid w:val="006A6A92"/>
    <w:rsid w:val="006A791A"/>
    <w:rsid w:val="006B1462"/>
    <w:rsid w:val="006B1724"/>
    <w:rsid w:val="006B1C24"/>
    <w:rsid w:val="006B2EEE"/>
    <w:rsid w:val="006B31A0"/>
    <w:rsid w:val="006B3CBA"/>
    <w:rsid w:val="006B5E1A"/>
    <w:rsid w:val="006B6DE5"/>
    <w:rsid w:val="006B7950"/>
    <w:rsid w:val="006C0503"/>
    <w:rsid w:val="006C1015"/>
    <w:rsid w:val="006C1ED4"/>
    <w:rsid w:val="006C3542"/>
    <w:rsid w:val="006C3D80"/>
    <w:rsid w:val="006C4C4F"/>
    <w:rsid w:val="006C4F8E"/>
    <w:rsid w:val="006C7D3C"/>
    <w:rsid w:val="006D19C6"/>
    <w:rsid w:val="006D2330"/>
    <w:rsid w:val="006D3852"/>
    <w:rsid w:val="006D470A"/>
    <w:rsid w:val="006D5A51"/>
    <w:rsid w:val="006D6C53"/>
    <w:rsid w:val="006D7F55"/>
    <w:rsid w:val="006E0151"/>
    <w:rsid w:val="006E0404"/>
    <w:rsid w:val="006E0C45"/>
    <w:rsid w:val="006E2816"/>
    <w:rsid w:val="006E2A7A"/>
    <w:rsid w:val="006E3CFA"/>
    <w:rsid w:val="006E53E8"/>
    <w:rsid w:val="006E5E23"/>
    <w:rsid w:val="006E5FF7"/>
    <w:rsid w:val="006E6B0C"/>
    <w:rsid w:val="006E6C37"/>
    <w:rsid w:val="006E7902"/>
    <w:rsid w:val="006E7B6A"/>
    <w:rsid w:val="006F13F3"/>
    <w:rsid w:val="006F3396"/>
    <w:rsid w:val="006F5164"/>
    <w:rsid w:val="006F5B78"/>
    <w:rsid w:val="006F64C0"/>
    <w:rsid w:val="006F6546"/>
    <w:rsid w:val="006F6849"/>
    <w:rsid w:val="006F6AE6"/>
    <w:rsid w:val="006F7B8C"/>
    <w:rsid w:val="00700D40"/>
    <w:rsid w:val="00700E79"/>
    <w:rsid w:val="0070207A"/>
    <w:rsid w:val="00704398"/>
    <w:rsid w:val="0070475C"/>
    <w:rsid w:val="00704BC6"/>
    <w:rsid w:val="007051D4"/>
    <w:rsid w:val="00707106"/>
    <w:rsid w:val="00707B9A"/>
    <w:rsid w:val="00710217"/>
    <w:rsid w:val="0071252C"/>
    <w:rsid w:val="00714AEF"/>
    <w:rsid w:val="00714E48"/>
    <w:rsid w:val="00716C10"/>
    <w:rsid w:val="00716C9A"/>
    <w:rsid w:val="00716CAC"/>
    <w:rsid w:val="0071713F"/>
    <w:rsid w:val="00721D9C"/>
    <w:rsid w:val="0072208C"/>
    <w:rsid w:val="00722CEA"/>
    <w:rsid w:val="007245ED"/>
    <w:rsid w:val="00725482"/>
    <w:rsid w:val="007261FC"/>
    <w:rsid w:val="00726450"/>
    <w:rsid w:val="00726711"/>
    <w:rsid w:val="007267C3"/>
    <w:rsid w:val="00734D27"/>
    <w:rsid w:val="00735C91"/>
    <w:rsid w:val="00736BD7"/>
    <w:rsid w:val="007376CF"/>
    <w:rsid w:val="00740801"/>
    <w:rsid w:val="0074278D"/>
    <w:rsid w:val="00742FEF"/>
    <w:rsid w:val="00744988"/>
    <w:rsid w:val="0074574F"/>
    <w:rsid w:val="007474E3"/>
    <w:rsid w:val="00750785"/>
    <w:rsid w:val="00751148"/>
    <w:rsid w:val="00752867"/>
    <w:rsid w:val="00753320"/>
    <w:rsid w:val="00753456"/>
    <w:rsid w:val="00753A6A"/>
    <w:rsid w:val="00754713"/>
    <w:rsid w:val="00755999"/>
    <w:rsid w:val="007561E4"/>
    <w:rsid w:val="00757776"/>
    <w:rsid w:val="00761FF5"/>
    <w:rsid w:val="0076282F"/>
    <w:rsid w:val="00762FDA"/>
    <w:rsid w:val="00763E47"/>
    <w:rsid w:val="0076468A"/>
    <w:rsid w:val="007648CF"/>
    <w:rsid w:val="0076530B"/>
    <w:rsid w:val="00765640"/>
    <w:rsid w:val="007656CC"/>
    <w:rsid w:val="00765EDD"/>
    <w:rsid w:val="00766D66"/>
    <w:rsid w:val="00767538"/>
    <w:rsid w:val="007676E7"/>
    <w:rsid w:val="00770447"/>
    <w:rsid w:val="00770E1B"/>
    <w:rsid w:val="00772BF9"/>
    <w:rsid w:val="00772F7B"/>
    <w:rsid w:val="007743CE"/>
    <w:rsid w:val="007755A9"/>
    <w:rsid w:val="00775711"/>
    <w:rsid w:val="0077680E"/>
    <w:rsid w:val="00776B4B"/>
    <w:rsid w:val="007806F2"/>
    <w:rsid w:val="00780F67"/>
    <w:rsid w:val="007813F3"/>
    <w:rsid w:val="00781683"/>
    <w:rsid w:val="00781D9D"/>
    <w:rsid w:val="0078429B"/>
    <w:rsid w:val="007847B4"/>
    <w:rsid w:val="00785C4D"/>
    <w:rsid w:val="00785E1C"/>
    <w:rsid w:val="007911DA"/>
    <w:rsid w:val="007923DF"/>
    <w:rsid w:val="00794BB2"/>
    <w:rsid w:val="00795212"/>
    <w:rsid w:val="007957AD"/>
    <w:rsid w:val="00795F86"/>
    <w:rsid w:val="00796246"/>
    <w:rsid w:val="007A3C8B"/>
    <w:rsid w:val="007A41B3"/>
    <w:rsid w:val="007A5CC1"/>
    <w:rsid w:val="007A6064"/>
    <w:rsid w:val="007A7BB2"/>
    <w:rsid w:val="007A7E6D"/>
    <w:rsid w:val="007B2112"/>
    <w:rsid w:val="007B4552"/>
    <w:rsid w:val="007B47F6"/>
    <w:rsid w:val="007B48D7"/>
    <w:rsid w:val="007B571C"/>
    <w:rsid w:val="007B5A96"/>
    <w:rsid w:val="007C052D"/>
    <w:rsid w:val="007C0939"/>
    <w:rsid w:val="007C0E2E"/>
    <w:rsid w:val="007C24A9"/>
    <w:rsid w:val="007C2CEF"/>
    <w:rsid w:val="007C39E0"/>
    <w:rsid w:val="007C3B79"/>
    <w:rsid w:val="007C52AE"/>
    <w:rsid w:val="007C547B"/>
    <w:rsid w:val="007C75E7"/>
    <w:rsid w:val="007D438C"/>
    <w:rsid w:val="007D4DE8"/>
    <w:rsid w:val="007D5EB2"/>
    <w:rsid w:val="007D707D"/>
    <w:rsid w:val="007D7A62"/>
    <w:rsid w:val="007E040C"/>
    <w:rsid w:val="007E06FC"/>
    <w:rsid w:val="007E18EC"/>
    <w:rsid w:val="007E370E"/>
    <w:rsid w:val="007E3987"/>
    <w:rsid w:val="007E42E0"/>
    <w:rsid w:val="007E5487"/>
    <w:rsid w:val="007E5C1F"/>
    <w:rsid w:val="007E72F9"/>
    <w:rsid w:val="007E79B8"/>
    <w:rsid w:val="007E7BC9"/>
    <w:rsid w:val="007F07FD"/>
    <w:rsid w:val="007F1A6B"/>
    <w:rsid w:val="007F22F9"/>
    <w:rsid w:val="007F2553"/>
    <w:rsid w:val="007F3515"/>
    <w:rsid w:val="007F6212"/>
    <w:rsid w:val="007F6F75"/>
    <w:rsid w:val="007F724F"/>
    <w:rsid w:val="007F7615"/>
    <w:rsid w:val="007F7CE3"/>
    <w:rsid w:val="0080099B"/>
    <w:rsid w:val="00800A56"/>
    <w:rsid w:val="00802024"/>
    <w:rsid w:val="00802279"/>
    <w:rsid w:val="0080327B"/>
    <w:rsid w:val="008033AE"/>
    <w:rsid w:val="00803A10"/>
    <w:rsid w:val="00803A2A"/>
    <w:rsid w:val="00807BF3"/>
    <w:rsid w:val="0081040D"/>
    <w:rsid w:val="00810E1D"/>
    <w:rsid w:val="008130CE"/>
    <w:rsid w:val="00813A1E"/>
    <w:rsid w:val="00814493"/>
    <w:rsid w:val="00814B95"/>
    <w:rsid w:val="00814CC9"/>
    <w:rsid w:val="00814EFE"/>
    <w:rsid w:val="00820B32"/>
    <w:rsid w:val="00823858"/>
    <w:rsid w:val="0082523C"/>
    <w:rsid w:val="00827235"/>
    <w:rsid w:val="00830227"/>
    <w:rsid w:val="00831538"/>
    <w:rsid w:val="00835985"/>
    <w:rsid w:val="00835FA8"/>
    <w:rsid w:val="0083629A"/>
    <w:rsid w:val="00836844"/>
    <w:rsid w:val="00836BE2"/>
    <w:rsid w:val="00836C3C"/>
    <w:rsid w:val="00836F35"/>
    <w:rsid w:val="00837812"/>
    <w:rsid w:val="008378A6"/>
    <w:rsid w:val="00840BBF"/>
    <w:rsid w:val="008415F2"/>
    <w:rsid w:val="0084164C"/>
    <w:rsid w:val="00842E9A"/>
    <w:rsid w:val="00843AF4"/>
    <w:rsid w:val="00844FDB"/>
    <w:rsid w:val="00850033"/>
    <w:rsid w:val="00855770"/>
    <w:rsid w:val="008603D2"/>
    <w:rsid w:val="00860A4A"/>
    <w:rsid w:val="00863D13"/>
    <w:rsid w:val="00864509"/>
    <w:rsid w:val="0086479C"/>
    <w:rsid w:val="00864B30"/>
    <w:rsid w:val="00865417"/>
    <w:rsid w:val="0086584F"/>
    <w:rsid w:val="008671B0"/>
    <w:rsid w:val="008673EA"/>
    <w:rsid w:val="00870092"/>
    <w:rsid w:val="00870EB4"/>
    <w:rsid w:val="0087159F"/>
    <w:rsid w:val="00872014"/>
    <w:rsid w:val="00872B46"/>
    <w:rsid w:val="00873333"/>
    <w:rsid w:val="00873408"/>
    <w:rsid w:val="00874371"/>
    <w:rsid w:val="00875261"/>
    <w:rsid w:val="00875E01"/>
    <w:rsid w:val="00876DFE"/>
    <w:rsid w:val="00880C7C"/>
    <w:rsid w:val="00883639"/>
    <w:rsid w:val="00886050"/>
    <w:rsid w:val="00891D39"/>
    <w:rsid w:val="008939F7"/>
    <w:rsid w:val="008944A8"/>
    <w:rsid w:val="00894755"/>
    <w:rsid w:val="00894A9A"/>
    <w:rsid w:val="00895DB6"/>
    <w:rsid w:val="00897B47"/>
    <w:rsid w:val="008A00ED"/>
    <w:rsid w:val="008A0342"/>
    <w:rsid w:val="008A042A"/>
    <w:rsid w:val="008A1201"/>
    <w:rsid w:val="008A147D"/>
    <w:rsid w:val="008A1673"/>
    <w:rsid w:val="008A1F69"/>
    <w:rsid w:val="008A2543"/>
    <w:rsid w:val="008A3606"/>
    <w:rsid w:val="008A4C5D"/>
    <w:rsid w:val="008A68F4"/>
    <w:rsid w:val="008A787F"/>
    <w:rsid w:val="008B00B5"/>
    <w:rsid w:val="008B05DC"/>
    <w:rsid w:val="008B28FE"/>
    <w:rsid w:val="008B3557"/>
    <w:rsid w:val="008B56B2"/>
    <w:rsid w:val="008B593E"/>
    <w:rsid w:val="008B662A"/>
    <w:rsid w:val="008C1FD4"/>
    <w:rsid w:val="008C37B4"/>
    <w:rsid w:val="008C3A13"/>
    <w:rsid w:val="008C73ED"/>
    <w:rsid w:val="008C766A"/>
    <w:rsid w:val="008C786F"/>
    <w:rsid w:val="008D02A3"/>
    <w:rsid w:val="008D1AB1"/>
    <w:rsid w:val="008D7B6E"/>
    <w:rsid w:val="008D7F89"/>
    <w:rsid w:val="008E1493"/>
    <w:rsid w:val="008E1DB1"/>
    <w:rsid w:val="008E2806"/>
    <w:rsid w:val="008E2EA0"/>
    <w:rsid w:val="008E3150"/>
    <w:rsid w:val="008E3448"/>
    <w:rsid w:val="008E3748"/>
    <w:rsid w:val="008E5B2C"/>
    <w:rsid w:val="008E7BE7"/>
    <w:rsid w:val="008F0705"/>
    <w:rsid w:val="008F115E"/>
    <w:rsid w:val="008F1F01"/>
    <w:rsid w:val="008F23C1"/>
    <w:rsid w:val="008F4398"/>
    <w:rsid w:val="008F47EF"/>
    <w:rsid w:val="008F559F"/>
    <w:rsid w:val="008F6B1A"/>
    <w:rsid w:val="008F6B1C"/>
    <w:rsid w:val="00900C55"/>
    <w:rsid w:val="00901785"/>
    <w:rsid w:val="00901E72"/>
    <w:rsid w:val="0090326D"/>
    <w:rsid w:val="009032B5"/>
    <w:rsid w:val="0090449D"/>
    <w:rsid w:val="00904536"/>
    <w:rsid w:val="00910224"/>
    <w:rsid w:val="00911E65"/>
    <w:rsid w:val="00911F9C"/>
    <w:rsid w:val="00913A63"/>
    <w:rsid w:val="00913A9F"/>
    <w:rsid w:val="009140ED"/>
    <w:rsid w:val="00914A86"/>
    <w:rsid w:val="00915DE0"/>
    <w:rsid w:val="00917DC3"/>
    <w:rsid w:val="009205EC"/>
    <w:rsid w:val="00921117"/>
    <w:rsid w:val="009214C4"/>
    <w:rsid w:val="00921A2A"/>
    <w:rsid w:val="0092416F"/>
    <w:rsid w:val="0092452C"/>
    <w:rsid w:val="00924954"/>
    <w:rsid w:val="00927E45"/>
    <w:rsid w:val="00931ED7"/>
    <w:rsid w:val="0093282A"/>
    <w:rsid w:val="00933F84"/>
    <w:rsid w:val="00934E4C"/>
    <w:rsid w:val="00941950"/>
    <w:rsid w:val="00943500"/>
    <w:rsid w:val="00943FE4"/>
    <w:rsid w:val="00944F38"/>
    <w:rsid w:val="009465FF"/>
    <w:rsid w:val="009503F8"/>
    <w:rsid w:val="009506A6"/>
    <w:rsid w:val="00950FA4"/>
    <w:rsid w:val="0095319B"/>
    <w:rsid w:val="009546B5"/>
    <w:rsid w:val="0095592A"/>
    <w:rsid w:val="00957395"/>
    <w:rsid w:val="009631CF"/>
    <w:rsid w:val="00966393"/>
    <w:rsid w:val="009667F9"/>
    <w:rsid w:val="0096721B"/>
    <w:rsid w:val="00971DF2"/>
    <w:rsid w:val="00972BDB"/>
    <w:rsid w:val="00972FB7"/>
    <w:rsid w:val="00975AB1"/>
    <w:rsid w:val="009802DA"/>
    <w:rsid w:val="0098383E"/>
    <w:rsid w:val="009838AE"/>
    <w:rsid w:val="00984F13"/>
    <w:rsid w:val="00985D67"/>
    <w:rsid w:val="0098638B"/>
    <w:rsid w:val="009868F8"/>
    <w:rsid w:val="0098776B"/>
    <w:rsid w:val="009877D1"/>
    <w:rsid w:val="0098797C"/>
    <w:rsid w:val="00990355"/>
    <w:rsid w:val="00992F47"/>
    <w:rsid w:val="00993132"/>
    <w:rsid w:val="0099408C"/>
    <w:rsid w:val="00994C04"/>
    <w:rsid w:val="00997016"/>
    <w:rsid w:val="009A31E2"/>
    <w:rsid w:val="009A3E5D"/>
    <w:rsid w:val="009A4120"/>
    <w:rsid w:val="009A6848"/>
    <w:rsid w:val="009A725A"/>
    <w:rsid w:val="009B43EC"/>
    <w:rsid w:val="009B4578"/>
    <w:rsid w:val="009B50CC"/>
    <w:rsid w:val="009B5A64"/>
    <w:rsid w:val="009C0F0D"/>
    <w:rsid w:val="009C16AC"/>
    <w:rsid w:val="009C1903"/>
    <w:rsid w:val="009C263C"/>
    <w:rsid w:val="009C26DA"/>
    <w:rsid w:val="009D0139"/>
    <w:rsid w:val="009D0214"/>
    <w:rsid w:val="009D3AF1"/>
    <w:rsid w:val="009D622D"/>
    <w:rsid w:val="009D7312"/>
    <w:rsid w:val="009D7C41"/>
    <w:rsid w:val="009D7D72"/>
    <w:rsid w:val="009E5401"/>
    <w:rsid w:val="009F2F01"/>
    <w:rsid w:val="009F4901"/>
    <w:rsid w:val="009F49BE"/>
    <w:rsid w:val="009F68F5"/>
    <w:rsid w:val="00A014E1"/>
    <w:rsid w:val="00A01F84"/>
    <w:rsid w:val="00A02BEE"/>
    <w:rsid w:val="00A04803"/>
    <w:rsid w:val="00A04CA4"/>
    <w:rsid w:val="00A05366"/>
    <w:rsid w:val="00A0551C"/>
    <w:rsid w:val="00A05DA8"/>
    <w:rsid w:val="00A06A86"/>
    <w:rsid w:val="00A0727A"/>
    <w:rsid w:val="00A1025C"/>
    <w:rsid w:val="00A10FC7"/>
    <w:rsid w:val="00A11C14"/>
    <w:rsid w:val="00A145C3"/>
    <w:rsid w:val="00A14DD9"/>
    <w:rsid w:val="00A157B7"/>
    <w:rsid w:val="00A16CCC"/>
    <w:rsid w:val="00A17843"/>
    <w:rsid w:val="00A20945"/>
    <w:rsid w:val="00A21077"/>
    <w:rsid w:val="00A232DB"/>
    <w:rsid w:val="00A24A85"/>
    <w:rsid w:val="00A25ACD"/>
    <w:rsid w:val="00A25E6D"/>
    <w:rsid w:val="00A26336"/>
    <w:rsid w:val="00A27D85"/>
    <w:rsid w:val="00A27FEF"/>
    <w:rsid w:val="00A324CC"/>
    <w:rsid w:val="00A33AE9"/>
    <w:rsid w:val="00A34E64"/>
    <w:rsid w:val="00A40DD9"/>
    <w:rsid w:val="00A40DE1"/>
    <w:rsid w:val="00A418D8"/>
    <w:rsid w:val="00A41EDA"/>
    <w:rsid w:val="00A420FA"/>
    <w:rsid w:val="00A432B6"/>
    <w:rsid w:val="00A4372D"/>
    <w:rsid w:val="00A449BF"/>
    <w:rsid w:val="00A46546"/>
    <w:rsid w:val="00A47337"/>
    <w:rsid w:val="00A5474D"/>
    <w:rsid w:val="00A54F36"/>
    <w:rsid w:val="00A55848"/>
    <w:rsid w:val="00A55B44"/>
    <w:rsid w:val="00A56427"/>
    <w:rsid w:val="00A5653D"/>
    <w:rsid w:val="00A56DC8"/>
    <w:rsid w:val="00A61939"/>
    <w:rsid w:val="00A61A31"/>
    <w:rsid w:val="00A627A5"/>
    <w:rsid w:val="00A632AB"/>
    <w:rsid w:val="00A63CC0"/>
    <w:rsid w:val="00A66971"/>
    <w:rsid w:val="00A71D45"/>
    <w:rsid w:val="00A735AF"/>
    <w:rsid w:val="00A7519A"/>
    <w:rsid w:val="00A7656A"/>
    <w:rsid w:val="00A7724D"/>
    <w:rsid w:val="00A772C6"/>
    <w:rsid w:val="00A7787C"/>
    <w:rsid w:val="00A77921"/>
    <w:rsid w:val="00A814EB"/>
    <w:rsid w:val="00A830B8"/>
    <w:rsid w:val="00A83161"/>
    <w:rsid w:val="00A83354"/>
    <w:rsid w:val="00A83815"/>
    <w:rsid w:val="00A83E72"/>
    <w:rsid w:val="00A8742E"/>
    <w:rsid w:val="00A87950"/>
    <w:rsid w:val="00A91BEF"/>
    <w:rsid w:val="00A945FD"/>
    <w:rsid w:val="00A946FF"/>
    <w:rsid w:val="00A9580F"/>
    <w:rsid w:val="00A966FF"/>
    <w:rsid w:val="00A96944"/>
    <w:rsid w:val="00A96EFB"/>
    <w:rsid w:val="00A9753E"/>
    <w:rsid w:val="00AA007A"/>
    <w:rsid w:val="00AA1990"/>
    <w:rsid w:val="00AA2068"/>
    <w:rsid w:val="00AA22CF"/>
    <w:rsid w:val="00AA2A0E"/>
    <w:rsid w:val="00AA3083"/>
    <w:rsid w:val="00AA42E1"/>
    <w:rsid w:val="00AA4481"/>
    <w:rsid w:val="00AA4BDF"/>
    <w:rsid w:val="00AA5D0B"/>
    <w:rsid w:val="00AA6E5E"/>
    <w:rsid w:val="00AB1252"/>
    <w:rsid w:val="00AB311D"/>
    <w:rsid w:val="00AB59E9"/>
    <w:rsid w:val="00AB6A03"/>
    <w:rsid w:val="00AB6B46"/>
    <w:rsid w:val="00AB6BC0"/>
    <w:rsid w:val="00AB6C38"/>
    <w:rsid w:val="00AB6DA8"/>
    <w:rsid w:val="00AB6DE9"/>
    <w:rsid w:val="00AB7AFA"/>
    <w:rsid w:val="00AC1E3B"/>
    <w:rsid w:val="00AC332A"/>
    <w:rsid w:val="00AC40A1"/>
    <w:rsid w:val="00AC4AC6"/>
    <w:rsid w:val="00AC4ADE"/>
    <w:rsid w:val="00AC4D03"/>
    <w:rsid w:val="00AC4E1E"/>
    <w:rsid w:val="00AC4FC0"/>
    <w:rsid w:val="00AC5CA7"/>
    <w:rsid w:val="00AC628C"/>
    <w:rsid w:val="00AD00D9"/>
    <w:rsid w:val="00AD067C"/>
    <w:rsid w:val="00AD151E"/>
    <w:rsid w:val="00AD1BFE"/>
    <w:rsid w:val="00AD29E0"/>
    <w:rsid w:val="00AD3962"/>
    <w:rsid w:val="00AD4DF4"/>
    <w:rsid w:val="00AD5E11"/>
    <w:rsid w:val="00AD6A7C"/>
    <w:rsid w:val="00AD7708"/>
    <w:rsid w:val="00AD7918"/>
    <w:rsid w:val="00AE2332"/>
    <w:rsid w:val="00AE528C"/>
    <w:rsid w:val="00AE5A5A"/>
    <w:rsid w:val="00AE69C7"/>
    <w:rsid w:val="00AE7B49"/>
    <w:rsid w:val="00AF02B0"/>
    <w:rsid w:val="00AF047C"/>
    <w:rsid w:val="00AF0DC6"/>
    <w:rsid w:val="00AF2BFB"/>
    <w:rsid w:val="00AF3EB2"/>
    <w:rsid w:val="00AF4993"/>
    <w:rsid w:val="00AF6A86"/>
    <w:rsid w:val="00AF71C2"/>
    <w:rsid w:val="00B000E9"/>
    <w:rsid w:val="00B00F64"/>
    <w:rsid w:val="00B01CD2"/>
    <w:rsid w:val="00B03E74"/>
    <w:rsid w:val="00B0531D"/>
    <w:rsid w:val="00B05E86"/>
    <w:rsid w:val="00B063C6"/>
    <w:rsid w:val="00B11276"/>
    <w:rsid w:val="00B12700"/>
    <w:rsid w:val="00B13E2C"/>
    <w:rsid w:val="00B15E1E"/>
    <w:rsid w:val="00B17BAC"/>
    <w:rsid w:val="00B20A44"/>
    <w:rsid w:val="00B213A0"/>
    <w:rsid w:val="00B23B17"/>
    <w:rsid w:val="00B23F84"/>
    <w:rsid w:val="00B300D6"/>
    <w:rsid w:val="00B3448E"/>
    <w:rsid w:val="00B34F12"/>
    <w:rsid w:val="00B358AF"/>
    <w:rsid w:val="00B361FC"/>
    <w:rsid w:val="00B366D1"/>
    <w:rsid w:val="00B36BE8"/>
    <w:rsid w:val="00B373C5"/>
    <w:rsid w:val="00B40191"/>
    <w:rsid w:val="00B41A6D"/>
    <w:rsid w:val="00B429A4"/>
    <w:rsid w:val="00B4384B"/>
    <w:rsid w:val="00B44916"/>
    <w:rsid w:val="00B50930"/>
    <w:rsid w:val="00B528E7"/>
    <w:rsid w:val="00B53646"/>
    <w:rsid w:val="00B53C71"/>
    <w:rsid w:val="00B54040"/>
    <w:rsid w:val="00B57E7D"/>
    <w:rsid w:val="00B60600"/>
    <w:rsid w:val="00B623B2"/>
    <w:rsid w:val="00B644B2"/>
    <w:rsid w:val="00B649D9"/>
    <w:rsid w:val="00B64B72"/>
    <w:rsid w:val="00B664AE"/>
    <w:rsid w:val="00B71529"/>
    <w:rsid w:val="00B71FDD"/>
    <w:rsid w:val="00B732DE"/>
    <w:rsid w:val="00B74379"/>
    <w:rsid w:val="00B746BC"/>
    <w:rsid w:val="00B774B2"/>
    <w:rsid w:val="00B82447"/>
    <w:rsid w:val="00B82CB0"/>
    <w:rsid w:val="00B8323A"/>
    <w:rsid w:val="00B83CFC"/>
    <w:rsid w:val="00B916A3"/>
    <w:rsid w:val="00B92DAE"/>
    <w:rsid w:val="00B958D9"/>
    <w:rsid w:val="00B95A7E"/>
    <w:rsid w:val="00BA0B8F"/>
    <w:rsid w:val="00BA244A"/>
    <w:rsid w:val="00BA36B1"/>
    <w:rsid w:val="00BA4964"/>
    <w:rsid w:val="00BA502D"/>
    <w:rsid w:val="00BA5A94"/>
    <w:rsid w:val="00BA5D7C"/>
    <w:rsid w:val="00BA6CA5"/>
    <w:rsid w:val="00BB0467"/>
    <w:rsid w:val="00BB0836"/>
    <w:rsid w:val="00BB1011"/>
    <w:rsid w:val="00BB34A1"/>
    <w:rsid w:val="00BB3C85"/>
    <w:rsid w:val="00BB3F07"/>
    <w:rsid w:val="00BB5014"/>
    <w:rsid w:val="00BB5D01"/>
    <w:rsid w:val="00BB5DF8"/>
    <w:rsid w:val="00BB6E32"/>
    <w:rsid w:val="00BB745B"/>
    <w:rsid w:val="00BC16D1"/>
    <w:rsid w:val="00BC1CA2"/>
    <w:rsid w:val="00BC288D"/>
    <w:rsid w:val="00BC3387"/>
    <w:rsid w:val="00BC4F14"/>
    <w:rsid w:val="00BC6319"/>
    <w:rsid w:val="00BC71D1"/>
    <w:rsid w:val="00BC754C"/>
    <w:rsid w:val="00BD0A4E"/>
    <w:rsid w:val="00BD0C81"/>
    <w:rsid w:val="00BD193E"/>
    <w:rsid w:val="00BD1988"/>
    <w:rsid w:val="00BD2610"/>
    <w:rsid w:val="00BD3514"/>
    <w:rsid w:val="00BD431C"/>
    <w:rsid w:val="00BD644A"/>
    <w:rsid w:val="00BD688A"/>
    <w:rsid w:val="00BE10D4"/>
    <w:rsid w:val="00BE19FD"/>
    <w:rsid w:val="00BE20A6"/>
    <w:rsid w:val="00BE24D4"/>
    <w:rsid w:val="00BE2703"/>
    <w:rsid w:val="00BE3AA5"/>
    <w:rsid w:val="00BF0A7E"/>
    <w:rsid w:val="00BF2018"/>
    <w:rsid w:val="00BF474A"/>
    <w:rsid w:val="00BF5479"/>
    <w:rsid w:val="00BF6300"/>
    <w:rsid w:val="00C04CB3"/>
    <w:rsid w:val="00C05BB8"/>
    <w:rsid w:val="00C05BDA"/>
    <w:rsid w:val="00C0679D"/>
    <w:rsid w:val="00C071FF"/>
    <w:rsid w:val="00C11743"/>
    <w:rsid w:val="00C12B91"/>
    <w:rsid w:val="00C14A9B"/>
    <w:rsid w:val="00C160BB"/>
    <w:rsid w:val="00C174F5"/>
    <w:rsid w:val="00C2067C"/>
    <w:rsid w:val="00C21858"/>
    <w:rsid w:val="00C24E30"/>
    <w:rsid w:val="00C25DCD"/>
    <w:rsid w:val="00C27C13"/>
    <w:rsid w:val="00C311B0"/>
    <w:rsid w:val="00C31707"/>
    <w:rsid w:val="00C401C2"/>
    <w:rsid w:val="00C40995"/>
    <w:rsid w:val="00C42DA9"/>
    <w:rsid w:val="00C45273"/>
    <w:rsid w:val="00C46EF9"/>
    <w:rsid w:val="00C47EFD"/>
    <w:rsid w:val="00C50B9F"/>
    <w:rsid w:val="00C5233F"/>
    <w:rsid w:val="00C5374C"/>
    <w:rsid w:val="00C53873"/>
    <w:rsid w:val="00C53CAB"/>
    <w:rsid w:val="00C53D1A"/>
    <w:rsid w:val="00C5568D"/>
    <w:rsid w:val="00C5718A"/>
    <w:rsid w:val="00C61117"/>
    <w:rsid w:val="00C628E9"/>
    <w:rsid w:val="00C62A1C"/>
    <w:rsid w:val="00C62BB7"/>
    <w:rsid w:val="00C63407"/>
    <w:rsid w:val="00C64B52"/>
    <w:rsid w:val="00C66FCA"/>
    <w:rsid w:val="00C70473"/>
    <w:rsid w:val="00C70A0C"/>
    <w:rsid w:val="00C70E3E"/>
    <w:rsid w:val="00C715D7"/>
    <w:rsid w:val="00C72A77"/>
    <w:rsid w:val="00C72BDA"/>
    <w:rsid w:val="00C732EA"/>
    <w:rsid w:val="00C73405"/>
    <w:rsid w:val="00C74548"/>
    <w:rsid w:val="00C75157"/>
    <w:rsid w:val="00C75A4B"/>
    <w:rsid w:val="00C76726"/>
    <w:rsid w:val="00C76BCA"/>
    <w:rsid w:val="00C7708F"/>
    <w:rsid w:val="00C77B01"/>
    <w:rsid w:val="00C852D2"/>
    <w:rsid w:val="00C8555B"/>
    <w:rsid w:val="00C85746"/>
    <w:rsid w:val="00C8575E"/>
    <w:rsid w:val="00C85F5F"/>
    <w:rsid w:val="00C86819"/>
    <w:rsid w:val="00C869C8"/>
    <w:rsid w:val="00C87814"/>
    <w:rsid w:val="00C9028D"/>
    <w:rsid w:val="00C90388"/>
    <w:rsid w:val="00C905D8"/>
    <w:rsid w:val="00C91A8C"/>
    <w:rsid w:val="00C92280"/>
    <w:rsid w:val="00C937AD"/>
    <w:rsid w:val="00C9444C"/>
    <w:rsid w:val="00C946CD"/>
    <w:rsid w:val="00C947C8"/>
    <w:rsid w:val="00C970D1"/>
    <w:rsid w:val="00C97762"/>
    <w:rsid w:val="00CA5B6E"/>
    <w:rsid w:val="00CA5BD1"/>
    <w:rsid w:val="00CA7E83"/>
    <w:rsid w:val="00CB25EE"/>
    <w:rsid w:val="00CB4344"/>
    <w:rsid w:val="00CB43F8"/>
    <w:rsid w:val="00CB4C8E"/>
    <w:rsid w:val="00CB67C2"/>
    <w:rsid w:val="00CB72FC"/>
    <w:rsid w:val="00CB79B6"/>
    <w:rsid w:val="00CB7A0D"/>
    <w:rsid w:val="00CC12E1"/>
    <w:rsid w:val="00CC17FC"/>
    <w:rsid w:val="00CC42B9"/>
    <w:rsid w:val="00CC4E4C"/>
    <w:rsid w:val="00CC535B"/>
    <w:rsid w:val="00CC7395"/>
    <w:rsid w:val="00CC7A34"/>
    <w:rsid w:val="00CD2C36"/>
    <w:rsid w:val="00CD2D3F"/>
    <w:rsid w:val="00CD3393"/>
    <w:rsid w:val="00CD33DE"/>
    <w:rsid w:val="00CD794D"/>
    <w:rsid w:val="00CE17F4"/>
    <w:rsid w:val="00CE196A"/>
    <w:rsid w:val="00CE2339"/>
    <w:rsid w:val="00CE414E"/>
    <w:rsid w:val="00CE4C20"/>
    <w:rsid w:val="00CE7BAD"/>
    <w:rsid w:val="00CE7C6C"/>
    <w:rsid w:val="00CF17B1"/>
    <w:rsid w:val="00CF2D56"/>
    <w:rsid w:val="00CF2F63"/>
    <w:rsid w:val="00CF32CD"/>
    <w:rsid w:val="00CF3583"/>
    <w:rsid w:val="00CF7F5A"/>
    <w:rsid w:val="00D0017E"/>
    <w:rsid w:val="00D00485"/>
    <w:rsid w:val="00D005F7"/>
    <w:rsid w:val="00D02B50"/>
    <w:rsid w:val="00D03110"/>
    <w:rsid w:val="00D06921"/>
    <w:rsid w:val="00D06FDE"/>
    <w:rsid w:val="00D07569"/>
    <w:rsid w:val="00D076F5"/>
    <w:rsid w:val="00D07788"/>
    <w:rsid w:val="00D07EC8"/>
    <w:rsid w:val="00D11C63"/>
    <w:rsid w:val="00D13616"/>
    <w:rsid w:val="00D13CE9"/>
    <w:rsid w:val="00D13E16"/>
    <w:rsid w:val="00D13E22"/>
    <w:rsid w:val="00D14529"/>
    <w:rsid w:val="00D14E45"/>
    <w:rsid w:val="00D164E1"/>
    <w:rsid w:val="00D16B16"/>
    <w:rsid w:val="00D17CB6"/>
    <w:rsid w:val="00D2038A"/>
    <w:rsid w:val="00D23310"/>
    <w:rsid w:val="00D23DD0"/>
    <w:rsid w:val="00D24D09"/>
    <w:rsid w:val="00D25561"/>
    <w:rsid w:val="00D26488"/>
    <w:rsid w:val="00D266DE"/>
    <w:rsid w:val="00D27624"/>
    <w:rsid w:val="00D3308B"/>
    <w:rsid w:val="00D33242"/>
    <w:rsid w:val="00D3402F"/>
    <w:rsid w:val="00D3669C"/>
    <w:rsid w:val="00D366E8"/>
    <w:rsid w:val="00D37C88"/>
    <w:rsid w:val="00D41D27"/>
    <w:rsid w:val="00D42E3D"/>
    <w:rsid w:val="00D44BC5"/>
    <w:rsid w:val="00D45891"/>
    <w:rsid w:val="00D45FBF"/>
    <w:rsid w:val="00D50FEC"/>
    <w:rsid w:val="00D521BC"/>
    <w:rsid w:val="00D52A75"/>
    <w:rsid w:val="00D5334C"/>
    <w:rsid w:val="00D5361B"/>
    <w:rsid w:val="00D53690"/>
    <w:rsid w:val="00D54407"/>
    <w:rsid w:val="00D5535E"/>
    <w:rsid w:val="00D55659"/>
    <w:rsid w:val="00D56A50"/>
    <w:rsid w:val="00D56B91"/>
    <w:rsid w:val="00D60C70"/>
    <w:rsid w:val="00D60E1B"/>
    <w:rsid w:val="00D62055"/>
    <w:rsid w:val="00D62A8A"/>
    <w:rsid w:val="00D63252"/>
    <w:rsid w:val="00D63263"/>
    <w:rsid w:val="00D639F4"/>
    <w:rsid w:val="00D64814"/>
    <w:rsid w:val="00D64CA6"/>
    <w:rsid w:val="00D64EE7"/>
    <w:rsid w:val="00D6610A"/>
    <w:rsid w:val="00D6789C"/>
    <w:rsid w:val="00D67B63"/>
    <w:rsid w:val="00D705FB"/>
    <w:rsid w:val="00D7255C"/>
    <w:rsid w:val="00D72F56"/>
    <w:rsid w:val="00D74847"/>
    <w:rsid w:val="00D75A04"/>
    <w:rsid w:val="00D76280"/>
    <w:rsid w:val="00D804C1"/>
    <w:rsid w:val="00D8108A"/>
    <w:rsid w:val="00D82CAA"/>
    <w:rsid w:val="00D8424B"/>
    <w:rsid w:val="00D84A7D"/>
    <w:rsid w:val="00D906F6"/>
    <w:rsid w:val="00D924FA"/>
    <w:rsid w:val="00D92B6A"/>
    <w:rsid w:val="00D93148"/>
    <w:rsid w:val="00D94861"/>
    <w:rsid w:val="00D95334"/>
    <w:rsid w:val="00D969ED"/>
    <w:rsid w:val="00D97803"/>
    <w:rsid w:val="00DA2E1A"/>
    <w:rsid w:val="00DA46D4"/>
    <w:rsid w:val="00DA58CC"/>
    <w:rsid w:val="00DA60DA"/>
    <w:rsid w:val="00DA6E91"/>
    <w:rsid w:val="00DB1376"/>
    <w:rsid w:val="00DB2320"/>
    <w:rsid w:val="00DB3CFE"/>
    <w:rsid w:val="00DB46BD"/>
    <w:rsid w:val="00DC0685"/>
    <w:rsid w:val="00DC0D65"/>
    <w:rsid w:val="00DC1AA6"/>
    <w:rsid w:val="00DC2A5F"/>
    <w:rsid w:val="00DC446B"/>
    <w:rsid w:val="00DC52C9"/>
    <w:rsid w:val="00DC5454"/>
    <w:rsid w:val="00DC754D"/>
    <w:rsid w:val="00DD1EDC"/>
    <w:rsid w:val="00DD290E"/>
    <w:rsid w:val="00DD5124"/>
    <w:rsid w:val="00DE1830"/>
    <w:rsid w:val="00DE2971"/>
    <w:rsid w:val="00DE2C17"/>
    <w:rsid w:val="00DE4673"/>
    <w:rsid w:val="00DF14D9"/>
    <w:rsid w:val="00DF2B08"/>
    <w:rsid w:val="00DF412A"/>
    <w:rsid w:val="00DF5307"/>
    <w:rsid w:val="00DF7646"/>
    <w:rsid w:val="00DF7CAB"/>
    <w:rsid w:val="00DF7FB0"/>
    <w:rsid w:val="00E0061E"/>
    <w:rsid w:val="00E01E38"/>
    <w:rsid w:val="00E03EC7"/>
    <w:rsid w:val="00E054BB"/>
    <w:rsid w:val="00E129E9"/>
    <w:rsid w:val="00E1539D"/>
    <w:rsid w:val="00E1619E"/>
    <w:rsid w:val="00E20A41"/>
    <w:rsid w:val="00E22FCB"/>
    <w:rsid w:val="00E237F8"/>
    <w:rsid w:val="00E246EF"/>
    <w:rsid w:val="00E24853"/>
    <w:rsid w:val="00E24C30"/>
    <w:rsid w:val="00E26224"/>
    <w:rsid w:val="00E266F1"/>
    <w:rsid w:val="00E27EBD"/>
    <w:rsid w:val="00E30C87"/>
    <w:rsid w:val="00E32975"/>
    <w:rsid w:val="00E34039"/>
    <w:rsid w:val="00E3545B"/>
    <w:rsid w:val="00E40F03"/>
    <w:rsid w:val="00E41F54"/>
    <w:rsid w:val="00E42413"/>
    <w:rsid w:val="00E42C6E"/>
    <w:rsid w:val="00E444D7"/>
    <w:rsid w:val="00E45CDB"/>
    <w:rsid w:val="00E45EF9"/>
    <w:rsid w:val="00E50514"/>
    <w:rsid w:val="00E50ADC"/>
    <w:rsid w:val="00E5242A"/>
    <w:rsid w:val="00E527A2"/>
    <w:rsid w:val="00E5413A"/>
    <w:rsid w:val="00E54AA1"/>
    <w:rsid w:val="00E5599F"/>
    <w:rsid w:val="00E5666F"/>
    <w:rsid w:val="00E57609"/>
    <w:rsid w:val="00E60B0A"/>
    <w:rsid w:val="00E6104F"/>
    <w:rsid w:val="00E626C0"/>
    <w:rsid w:val="00E62A8E"/>
    <w:rsid w:val="00E663C3"/>
    <w:rsid w:val="00E674A8"/>
    <w:rsid w:val="00E70A8A"/>
    <w:rsid w:val="00E723E8"/>
    <w:rsid w:val="00E72A67"/>
    <w:rsid w:val="00E73285"/>
    <w:rsid w:val="00E73296"/>
    <w:rsid w:val="00E73B38"/>
    <w:rsid w:val="00E73FE8"/>
    <w:rsid w:val="00E745D1"/>
    <w:rsid w:val="00E75052"/>
    <w:rsid w:val="00E76E9A"/>
    <w:rsid w:val="00E76F67"/>
    <w:rsid w:val="00E819BE"/>
    <w:rsid w:val="00E82FAC"/>
    <w:rsid w:val="00E83AB6"/>
    <w:rsid w:val="00E851F9"/>
    <w:rsid w:val="00E85457"/>
    <w:rsid w:val="00E8609F"/>
    <w:rsid w:val="00E86D3A"/>
    <w:rsid w:val="00E92A90"/>
    <w:rsid w:val="00E9310C"/>
    <w:rsid w:val="00E931FC"/>
    <w:rsid w:val="00E93657"/>
    <w:rsid w:val="00E9557C"/>
    <w:rsid w:val="00E957EF"/>
    <w:rsid w:val="00E962D1"/>
    <w:rsid w:val="00E97788"/>
    <w:rsid w:val="00E97958"/>
    <w:rsid w:val="00EA00F4"/>
    <w:rsid w:val="00EA16AD"/>
    <w:rsid w:val="00EA2206"/>
    <w:rsid w:val="00EA26F6"/>
    <w:rsid w:val="00EA62B8"/>
    <w:rsid w:val="00EB2AD6"/>
    <w:rsid w:val="00EB709E"/>
    <w:rsid w:val="00EC1130"/>
    <w:rsid w:val="00EC2492"/>
    <w:rsid w:val="00EC2FB5"/>
    <w:rsid w:val="00EC4B68"/>
    <w:rsid w:val="00EC4D0F"/>
    <w:rsid w:val="00EC505D"/>
    <w:rsid w:val="00EC5461"/>
    <w:rsid w:val="00EC7062"/>
    <w:rsid w:val="00ED1B87"/>
    <w:rsid w:val="00ED1C16"/>
    <w:rsid w:val="00ED4EE3"/>
    <w:rsid w:val="00ED5B8F"/>
    <w:rsid w:val="00EE1185"/>
    <w:rsid w:val="00EE1D91"/>
    <w:rsid w:val="00EE264E"/>
    <w:rsid w:val="00EE2663"/>
    <w:rsid w:val="00EE4B4A"/>
    <w:rsid w:val="00EE6F29"/>
    <w:rsid w:val="00EE7934"/>
    <w:rsid w:val="00EE7FAD"/>
    <w:rsid w:val="00EF005D"/>
    <w:rsid w:val="00EF0ED4"/>
    <w:rsid w:val="00EF1834"/>
    <w:rsid w:val="00EF1FC2"/>
    <w:rsid w:val="00EF24A1"/>
    <w:rsid w:val="00EF27C1"/>
    <w:rsid w:val="00EF2EAA"/>
    <w:rsid w:val="00EF3B0A"/>
    <w:rsid w:val="00EF3B2D"/>
    <w:rsid w:val="00EF586C"/>
    <w:rsid w:val="00EF6E82"/>
    <w:rsid w:val="00EF7382"/>
    <w:rsid w:val="00EF7FA0"/>
    <w:rsid w:val="00F000D5"/>
    <w:rsid w:val="00F023CC"/>
    <w:rsid w:val="00F02B3C"/>
    <w:rsid w:val="00F03D56"/>
    <w:rsid w:val="00F040C2"/>
    <w:rsid w:val="00F04629"/>
    <w:rsid w:val="00F0634F"/>
    <w:rsid w:val="00F0738A"/>
    <w:rsid w:val="00F1211A"/>
    <w:rsid w:val="00F125AC"/>
    <w:rsid w:val="00F128B7"/>
    <w:rsid w:val="00F12EFE"/>
    <w:rsid w:val="00F13098"/>
    <w:rsid w:val="00F14F9A"/>
    <w:rsid w:val="00F15582"/>
    <w:rsid w:val="00F16169"/>
    <w:rsid w:val="00F163A8"/>
    <w:rsid w:val="00F21707"/>
    <w:rsid w:val="00F21730"/>
    <w:rsid w:val="00F21E4A"/>
    <w:rsid w:val="00F2270B"/>
    <w:rsid w:val="00F2371D"/>
    <w:rsid w:val="00F24394"/>
    <w:rsid w:val="00F24B5A"/>
    <w:rsid w:val="00F276C8"/>
    <w:rsid w:val="00F3179C"/>
    <w:rsid w:val="00F325A5"/>
    <w:rsid w:val="00F32ACA"/>
    <w:rsid w:val="00F34F96"/>
    <w:rsid w:val="00F36D6C"/>
    <w:rsid w:val="00F36EE6"/>
    <w:rsid w:val="00F375DA"/>
    <w:rsid w:val="00F412AA"/>
    <w:rsid w:val="00F4311B"/>
    <w:rsid w:val="00F43716"/>
    <w:rsid w:val="00F5050F"/>
    <w:rsid w:val="00F52A55"/>
    <w:rsid w:val="00F53A6E"/>
    <w:rsid w:val="00F544B0"/>
    <w:rsid w:val="00F54868"/>
    <w:rsid w:val="00F55020"/>
    <w:rsid w:val="00F550AA"/>
    <w:rsid w:val="00F5546C"/>
    <w:rsid w:val="00F55946"/>
    <w:rsid w:val="00F56098"/>
    <w:rsid w:val="00F56173"/>
    <w:rsid w:val="00F56286"/>
    <w:rsid w:val="00F563DC"/>
    <w:rsid w:val="00F64A79"/>
    <w:rsid w:val="00F704F1"/>
    <w:rsid w:val="00F714E2"/>
    <w:rsid w:val="00F71A92"/>
    <w:rsid w:val="00F760B2"/>
    <w:rsid w:val="00F76376"/>
    <w:rsid w:val="00F770EF"/>
    <w:rsid w:val="00F77EE8"/>
    <w:rsid w:val="00F804EE"/>
    <w:rsid w:val="00F822A4"/>
    <w:rsid w:val="00F855EF"/>
    <w:rsid w:val="00F86798"/>
    <w:rsid w:val="00F874AE"/>
    <w:rsid w:val="00F87F28"/>
    <w:rsid w:val="00F90321"/>
    <w:rsid w:val="00F916C4"/>
    <w:rsid w:val="00F92C61"/>
    <w:rsid w:val="00F93D26"/>
    <w:rsid w:val="00F93F46"/>
    <w:rsid w:val="00F94420"/>
    <w:rsid w:val="00F957C7"/>
    <w:rsid w:val="00F976CE"/>
    <w:rsid w:val="00F97DA5"/>
    <w:rsid w:val="00FA3067"/>
    <w:rsid w:val="00FA431A"/>
    <w:rsid w:val="00FA611F"/>
    <w:rsid w:val="00FA6968"/>
    <w:rsid w:val="00FA7512"/>
    <w:rsid w:val="00FA7875"/>
    <w:rsid w:val="00FB16F7"/>
    <w:rsid w:val="00FB26ED"/>
    <w:rsid w:val="00FB3D62"/>
    <w:rsid w:val="00FB6723"/>
    <w:rsid w:val="00FB6EAE"/>
    <w:rsid w:val="00FB7E7E"/>
    <w:rsid w:val="00FC0E33"/>
    <w:rsid w:val="00FC1D9A"/>
    <w:rsid w:val="00FC55A0"/>
    <w:rsid w:val="00FD0585"/>
    <w:rsid w:val="00FD0BA3"/>
    <w:rsid w:val="00FD2345"/>
    <w:rsid w:val="00FD33EE"/>
    <w:rsid w:val="00FD4593"/>
    <w:rsid w:val="00FD4853"/>
    <w:rsid w:val="00FD679C"/>
    <w:rsid w:val="00FD6ADB"/>
    <w:rsid w:val="00FE0129"/>
    <w:rsid w:val="00FE0554"/>
    <w:rsid w:val="00FE0B50"/>
    <w:rsid w:val="00FE24A6"/>
    <w:rsid w:val="00FE5FCA"/>
    <w:rsid w:val="00FF0C6D"/>
    <w:rsid w:val="00FF3EC2"/>
    <w:rsid w:val="00FF4A40"/>
    <w:rsid w:val="00FF54CE"/>
    <w:rsid w:val="00FF54F7"/>
    <w:rsid w:val="00FF5FC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0785"/>
  </w:style>
  <w:style w:type="paragraph" w:styleId="Kop1">
    <w:name w:val="heading 1"/>
    <w:basedOn w:val="Standaard"/>
    <w:next w:val="Standaard"/>
    <w:link w:val="Kop1Char"/>
    <w:uiPriority w:val="9"/>
    <w:qFormat/>
    <w:rsid w:val="00120B20"/>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120B20"/>
    <w:pPr>
      <w:keepNext/>
      <w:keepLines/>
      <w:numPr>
        <w:ilvl w:val="1"/>
        <w:numId w:val="6"/>
      </w:numPr>
      <w:spacing w:before="200"/>
      <w:ind w:left="709" w:hanging="709"/>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120B20"/>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120B20"/>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120B20"/>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120B20"/>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120B20"/>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120B20"/>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120B20"/>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342B"/>
    <w:pPr>
      <w:ind w:left="720"/>
      <w:contextualSpacing/>
    </w:pPr>
  </w:style>
  <w:style w:type="character" w:customStyle="1" w:styleId="Kop1Char">
    <w:name w:val="Kop 1 Char"/>
    <w:basedOn w:val="Standaardalinea-lettertype"/>
    <w:link w:val="Kop1"/>
    <w:uiPriority w:val="9"/>
    <w:rsid w:val="00120B20"/>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120B20"/>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120B20"/>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120B20"/>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120B20"/>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120B20"/>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120B20"/>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120B20"/>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120B20"/>
    <w:rPr>
      <w:rFonts w:asciiTheme="majorHAnsi" w:eastAsiaTheme="majorEastAsia" w:hAnsiTheme="majorHAnsi" w:cstheme="majorBidi"/>
      <w:i/>
      <w:iCs/>
      <w:color w:val="404040" w:themeColor="text1" w:themeTint="BF"/>
      <w:sz w:val="20"/>
      <w:szCs w:val="20"/>
    </w:rPr>
  </w:style>
  <w:style w:type="paragraph" w:styleId="Ballontekst">
    <w:name w:val="Balloon Text"/>
    <w:basedOn w:val="Standaard"/>
    <w:link w:val="BallontekstChar"/>
    <w:uiPriority w:val="99"/>
    <w:semiHidden/>
    <w:unhideWhenUsed/>
    <w:rsid w:val="00E246E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46EF"/>
    <w:rPr>
      <w:rFonts w:ascii="Tahoma" w:hAnsi="Tahoma" w:cs="Tahoma"/>
      <w:sz w:val="16"/>
      <w:szCs w:val="16"/>
    </w:rPr>
  </w:style>
  <w:style w:type="paragraph" w:styleId="Koptekst">
    <w:name w:val="header"/>
    <w:basedOn w:val="Standaard"/>
    <w:link w:val="KoptekstChar"/>
    <w:uiPriority w:val="99"/>
    <w:semiHidden/>
    <w:unhideWhenUsed/>
    <w:rsid w:val="007261FC"/>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7261FC"/>
  </w:style>
  <w:style w:type="paragraph" w:styleId="Voettekst">
    <w:name w:val="footer"/>
    <w:basedOn w:val="Standaard"/>
    <w:link w:val="VoettekstChar"/>
    <w:uiPriority w:val="99"/>
    <w:semiHidden/>
    <w:unhideWhenUsed/>
    <w:rsid w:val="007261FC"/>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7261FC"/>
  </w:style>
</w:styles>
</file>

<file path=word/webSettings.xml><?xml version="1.0" encoding="utf-8"?>
<w:webSettings xmlns:r="http://schemas.openxmlformats.org/officeDocument/2006/relationships" xmlns:w="http://schemas.openxmlformats.org/wordprocessingml/2006/main">
  <w:divs>
    <w:div w:id="122220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2875</Words>
  <Characters>15816</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UTICA</Company>
  <LinksUpToDate>false</LinksUpToDate>
  <CharactersWithSpaces>18654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Disch</dc:creator>
  <cp:lastModifiedBy>admin</cp:lastModifiedBy>
  <cp:revision>2</cp:revision>
  <dcterms:created xsi:type="dcterms:W3CDTF">2012-05-31T10:28:00Z</dcterms:created>
  <dcterms:modified xsi:type="dcterms:W3CDTF">2012-05-31T10:28:00Z</dcterms:modified>
</cp:coreProperties>
</file>