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61BE" w14:textId="255C1992" w:rsidR="00F51E65" w:rsidRPr="00EE47EC" w:rsidRDefault="00F51E65" w:rsidP="00F51E65">
      <w:pPr>
        <w:rPr>
          <w:b/>
          <w:sz w:val="28"/>
          <w:szCs w:val="28"/>
          <w:lang w:val="nl-NL"/>
        </w:rPr>
      </w:pPr>
      <w:r w:rsidRPr="007B189D">
        <w:rPr>
          <w:noProof/>
        </w:rPr>
        <w:drawing>
          <wp:anchor distT="0" distB="0" distL="114300" distR="114300" simplePos="0" relativeHeight="251659264" behindDoc="0" locked="0" layoutInCell="1" allowOverlap="1" wp14:anchorId="1F84310A" wp14:editId="2D5A15FD">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7EC">
        <w:rPr>
          <w:b/>
          <w:sz w:val="28"/>
          <w:szCs w:val="28"/>
          <w:lang w:val="nl-NL"/>
        </w:rPr>
        <w:t>Model functieprofiel TV presentator (vrijwilliger)</w:t>
      </w:r>
    </w:p>
    <w:p w14:paraId="2AE580BB" w14:textId="77777777" w:rsidR="00F51E65" w:rsidRPr="00EE47EC" w:rsidRDefault="00F51E65" w:rsidP="00F51E65">
      <w:pPr>
        <w:rPr>
          <w:b/>
          <w:lang w:val="nl-NL"/>
        </w:rPr>
      </w:pPr>
    </w:p>
    <w:p w14:paraId="41883D15" w14:textId="77777777" w:rsidR="00F51E65" w:rsidRPr="00EE47EC" w:rsidRDefault="00F51E65" w:rsidP="00F51E65">
      <w:pPr>
        <w:rPr>
          <w:b/>
          <w:lang w:val="nl-NL"/>
        </w:rPr>
      </w:pPr>
      <w:r w:rsidRPr="00EE47EC">
        <w:rPr>
          <w:b/>
          <w:lang w:val="nl-NL"/>
        </w:rPr>
        <w:t>Gebruik model functieprofiel</w:t>
      </w:r>
    </w:p>
    <w:p w14:paraId="7BCF18E7" w14:textId="77777777" w:rsidR="00E81EDD" w:rsidRPr="00E31842" w:rsidRDefault="00E81EDD" w:rsidP="00E81EDD">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59FD69F5" w14:textId="77777777" w:rsidR="00F51E65" w:rsidRPr="00EE47EC" w:rsidRDefault="00F51E65" w:rsidP="00F51E65">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F51E65" w14:paraId="4F4BBB24" w14:textId="77777777" w:rsidTr="00D6205B">
        <w:tc>
          <w:tcPr>
            <w:tcW w:w="1838" w:type="dxa"/>
          </w:tcPr>
          <w:p w14:paraId="69D6BC96" w14:textId="77777777" w:rsidR="00F51E65" w:rsidRPr="009B10CE" w:rsidRDefault="00F51E65" w:rsidP="00D6205B">
            <w:pPr>
              <w:autoSpaceDE w:val="0"/>
              <w:autoSpaceDN w:val="0"/>
              <w:adjustRightInd w:val="0"/>
              <w:rPr>
                <w:rFonts w:cs="Frutiger-Light"/>
                <w:b/>
                <w:bCs/>
              </w:rPr>
            </w:pPr>
            <w:r w:rsidRPr="009B10CE">
              <w:rPr>
                <w:rFonts w:cs="Frutiger-Light"/>
                <w:b/>
                <w:bCs/>
              </w:rPr>
              <w:t>Versienummer</w:t>
            </w:r>
          </w:p>
        </w:tc>
        <w:tc>
          <w:tcPr>
            <w:tcW w:w="2126" w:type="dxa"/>
          </w:tcPr>
          <w:p w14:paraId="6E0DA580" w14:textId="77777777" w:rsidR="00F51E65" w:rsidRPr="009B10CE" w:rsidRDefault="00F51E65" w:rsidP="00D6205B">
            <w:pPr>
              <w:autoSpaceDE w:val="0"/>
              <w:autoSpaceDN w:val="0"/>
              <w:adjustRightInd w:val="0"/>
              <w:rPr>
                <w:rFonts w:cs="Frutiger-Light"/>
                <w:b/>
                <w:bCs/>
              </w:rPr>
            </w:pPr>
            <w:r w:rsidRPr="009B10CE">
              <w:rPr>
                <w:rFonts w:cs="Frutiger-Light"/>
                <w:b/>
                <w:bCs/>
              </w:rPr>
              <w:t>Datum</w:t>
            </w:r>
          </w:p>
        </w:tc>
        <w:tc>
          <w:tcPr>
            <w:tcW w:w="5098" w:type="dxa"/>
          </w:tcPr>
          <w:p w14:paraId="1C9305A1" w14:textId="77777777" w:rsidR="00F51E65" w:rsidRPr="009B10CE" w:rsidRDefault="00F51E65" w:rsidP="00D6205B">
            <w:pPr>
              <w:autoSpaceDE w:val="0"/>
              <w:autoSpaceDN w:val="0"/>
              <w:adjustRightInd w:val="0"/>
              <w:rPr>
                <w:rFonts w:cs="Frutiger-Light"/>
                <w:b/>
                <w:bCs/>
              </w:rPr>
            </w:pPr>
            <w:r w:rsidRPr="009B10CE">
              <w:rPr>
                <w:rFonts w:cs="Frutiger-Light"/>
                <w:b/>
                <w:bCs/>
              </w:rPr>
              <w:t>Wijzigingen</w:t>
            </w:r>
          </w:p>
        </w:tc>
      </w:tr>
      <w:tr w:rsidR="00F51E65" w14:paraId="38CE6293" w14:textId="77777777" w:rsidTr="00D6205B">
        <w:tc>
          <w:tcPr>
            <w:tcW w:w="1838" w:type="dxa"/>
          </w:tcPr>
          <w:p w14:paraId="27574320" w14:textId="6E4E6F7C" w:rsidR="00F51E65" w:rsidRDefault="00F51E65" w:rsidP="00D6205B">
            <w:pPr>
              <w:autoSpaceDE w:val="0"/>
              <w:autoSpaceDN w:val="0"/>
              <w:adjustRightInd w:val="0"/>
              <w:rPr>
                <w:rFonts w:cs="Frutiger-Light"/>
              </w:rPr>
            </w:pPr>
            <w:r>
              <w:rPr>
                <w:rFonts w:cs="Frutiger-Light"/>
              </w:rPr>
              <w:t>V202</w:t>
            </w:r>
            <w:r w:rsidR="005A0770">
              <w:rPr>
                <w:rFonts w:cs="Frutiger-Light"/>
              </w:rPr>
              <w:t>4</w:t>
            </w:r>
            <w:r>
              <w:rPr>
                <w:rFonts w:cs="Frutiger-Light"/>
              </w:rPr>
              <w:t>.1</w:t>
            </w:r>
          </w:p>
        </w:tc>
        <w:tc>
          <w:tcPr>
            <w:tcW w:w="2126" w:type="dxa"/>
          </w:tcPr>
          <w:p w14:paraId="59B6DD71" w14:textId="4212B431" w:rsidR="00F51E65" w:rsidRDefault="005A0770" w:rsidP="00D6205B">
            <w:pPr>
              <w:autoSpaceDE w:val="0"/>
              <w:autoSpaceDN w:val="0"/>
              <w:adjustRightInd w:val="0"/>
              <w:rPr>
                <w:rFonts w:cs="Frutiger-Light"/>
              </w:rPr>
            </w:pPr>
            <w:r>
              <w:rPr>
                <w:rFonts w:cs="Frutiger-Light"/>
              </w:rPr>
              <w:t>24-05-2024</w:t>
            </w:r>
          </w:p>
        </w:tc>
        <w:tc>
          <w:tcPr>
            <w:tcW w:w="5098" w:type="dxa"/>
          </w:tcPr>
          <w:p w14:paraId="575A2871" w14:textId="0B4554E4" w:rsidR="00F51E65" w:rsidRDefault="005A0770" w:rsidP="00D6205B">
            <w:pPr>
              <w:autoSpaceDE w:val="0"/>
              <w:autoSpaceDN w:val="0"/>
              <w:adjustRightInd w:val="0"/>
              <w:rPr>
                <w:rFonts w:cs="Frutiger-Light"/>
              </w:rPr>
            </w:pPr>
            <w:r>
              <w:rPr>
                <w:rFonts w:cs="Frutiger-Light"/>
              </w:rPr>
              <w:t>Eerste publicatie</w:t>
            </w:r>
          </w:p>
        </w:tc>
      </w:tr>
      <w:tr w:rsidR="00F51E65" w14:paraId="0E169FED" w14:textId="77777777" w:rsidTr="00D6205B">
        <w:tc>
          <w:tcPr>
            <w:tcW w:w="1838" w:type="dxa"/>
          </w:tcPr>
          <w:p w14:paraId="60A86DFA" w14:textId="77777777" w:rsidR="00F51E65" w:rsidRDefault="00F51E65" w:rsidP="00D6205B">
            <w:pPr>
              <w:autoSpaceDE w:val="0"/>
              <w:autoSpaceDN w:val="0"/>
              <w:adjustRightInd w:val="0"/>
              <w:rPr>
                <w:rFonts w:cs="Frutiger-Light"/>
              </w:rPr>
            </w:pPr>
          </w:p>
        </w:tc>
        <w:tc>
          <w:tcPr>
            <w:tcW w:w="2126" w:type="dxa"/>
          </w:tcPr>
          <w:p w14:paraId="38900216" w14:textId="77777777" w:rsidR="00F51E65" w:rsidRDefault="00F51E65" w:rsidP="00D6205B">
            <w:pPr>
              <w:autoSpaceDE w:val="0"/>
              <w:autoSpaceDN w:val="0"/>
              <w:adjustRightInd w:val="0"/>
              <w:rPr>
                <w:rFonts w:cs="Frutiger-Light"/>
              </w:rPr>
            </w:pPr>
          </w:p>
        </w:tc>
        <w:tc>
          <w:tcPr>
            <w:tcW w:w="5098" w:type="dxa"/>
          </w:tcPr>
          <w:p w14:paraId="07ACDFE9" w14:textId="77777777" w:rsidR="00F51E65" w:rsidRDefault="00F51E65" w:rsidP="00D6205B">
            <w:pPr>
              <w:autoSpaceDE w:val="0"/>
              <w:autoSpaceDN w:val="0"/>
              <w:adjustRightInd w:val="0"/>
              <w:rPr>
                <w:rFonts w:cs="Frutiger-Light"/>
              </w:rPr>
            </w:pPr>
          </w:p>
        </w:tc>
      </w:tr>
      <w:tr w:rsidR="00F51E65" w14:paraId="6CF3DC1A" w14:textId="77777777" w:rsidTr="00D6205B">
        <w:tc>
          <w:tcPr>
            <w:tcW w:w="1838" w:type="dxa"/>
          </w:tcPr>
          <w:p w14:paraId="1501F601" w14:textId="77777777" w:rsidR="00F51E65" w:rsidRDefault="00F51E65" w:rsidP="00D6205B">
            <w:pPr>
              <w:autoSpaceDE w:val="0"/>
              <w:autoSpaceDN w:val="0"/>
              <w:adjustRightInd w:val="0"/>
              <w:rPr>
                <w:rFonts w:cs="Frutiger-Light"/>
              </w:rPr>
            </w:pPr>
          </w:p>
        </w:tc>
        <w:tc>
          <w:tcPr>
            <w:tcW w:w="2126" w:type="dxa"/>
          </w:tcPr>
          <w:p w14:paraId="074752F8" w14:textId="77777777" w:rsidR="00F51E65" w:rsidRDefault="00F51E65" w:rsidP="00D6205B">
            <w:pPr>
              <w:autoSpaceDE w:val="0"/>
              <w:autoSpaceDN w:val="0"/>
              <w:adjustRightInd w:val="0"/>
              <w:rPr>
                <w:rFonts w:cs="Frutiger-Light"/>
              </w:rPr>
            </w:pPr>
          </w:p>
        </w:tc>
        <w:tc>
          <w:tcPr>
            <w:tcW w:w="5098" w:type="dxa"/>
          </w:tcPr>
          <w:p w14:paraId="564695F6" w14:textId="77777777" w:rsidR="00F51E65" w:rsidRDefault="00F51E65" w:rsidP="00D6205B">
            <w:pPr>
              <w:autoSpaceDE w:val="0"/>
              <w:autoSpaceDN w:val="0"/>
              <w:adjustRightInd w:val="0"/>
              <w:rPr>
                <w:rFonts w:cs="Frutiger-Light"/>
              </w:rPr>
            </w:pPr>
          </w:p>
        </w:tc>
      </w:tr>
      <w:tr w:rsidR="00F51E65" w14:paraId="2130E428" w14:textId="77777777" w:rsidTr="00D6205B">
        <w:tc>
          <w:tcPr>
            <w:tcW w:w="1838" w:type="dxa"/>
          </w:tcPr>
          <w:p w14:paraId="624FB433" w14:textId="77777777" w:rsidR="00F51E65" w:rsidRDefault="00F51E65" w:rsidP="00D6205B">
            <w:pPr>
              <w:autoSpaceDE w:val="0"/>
              <w:autoSpaceDN w:val="0"/>
              <w:adjustRightInd w:val="0"/>
              <w:rPr>
                <w:rFonts w:cs="Frutiger-Light"/>
              </w:rPr>
            </w:pPr>
          </w:p>
        </w:tc>
        <w:tc>
          <w:tcPr>
            <w:tcW w:w="2126" w:type="dxa"/>
          </w:tcPr>
          <w:p w14:paraId="26C0F1CE" w14:textId="77777777" w:rsidR="00F51E65" w:rsidRDefault="00F51E65" w:rsidP="00D6205B">
            <w:pPr>
              <w:autoSpaceDE w:val="0"/>
              <w:autoSpaceDN w:val="0"/>
              <w:adjustRightInd w:val="0"/>
              <w:rPr>
                <w:rFonts w:cs="Frutiger-Light"/>
              </w:rPr>
            </w:pPr>
          </w:p>
        </w:tc>
        <w:tc>
          <w:tcPr>
            <w:tcW w:w="5098" w:type="dxa"/>
          </w:tcPr>
          <w:p w14:paraId="5309272E" w14:textId="77777777" w:rsidR="00F51E65" w:rsidRDefault="00F51E65" w:rsidP="00D6205B">
            <w:pPr>
              <w:autoSpaceDE w:val="0"/>
              <w:autoSpaceDN w:val="0"/>
              <w:adjustRightInd w:val="0"/>
              <w:rPr>
                <w:rFonts w:cs="Frutiger-Light"/>
              </w:rPr>
            </w:pPr>
          </w:p>
        </w:tc>
      </w:tr>
      <w:tr w:rsidR="00F51E65" w14:paraId="3A210331" w14:textId="77777777" w:rsidTr="00D6205B">
        <w:tc>
          <w:tcPr>
            <w:tcW w:w="1838" w:type="dxa"/>
          </w:tcPr>
          <w:p w14:paraId="6BADA134" w14:textId="77777777" w:rsidR="00F51E65" w:rsidRDefault="00F51E65" w:rsidP="00D6205B">
            <w:pPr>
              <w:autoSpaceDE w:val="0"/>
              <w:autoSpaceDN w:val="0"/>
              <w:adjustRightInd w:val="0"/>
              <w:rPr>
                <w:rFonts w:cs="Frutiger-Light"/>
              </w:rPr>
            </w:pPr>
          </w:p>
        </w:tc>
        <w:tc>
          <w:tcPr>
            <w:tcW w:w="2126" w:type="dxa"/>
          </w:tcPr>
          <w:p w14:paraId="7F0E3D73" w14:textId="77777777" w:rsidR="00F51E65" w:rsidRDefault="00F51E65" w:rsidP="00D6205B">
            <w:pPr>
              <w:autoSpaceDE w:val="0"/>
              <w:autoSpaceDN w:val="0"/>
              <w:adjustRightInd w:val="0"/>
              <w:rPr>
                <w:rFonts w:cs="Frutiger-Light"/>
              </w:rPr>
            </w:pPr>
          </w:p>
        </w:tc>
        <w:tc>
          <w:tcPr>
            <w:tcW w:w="5098" w:type="dxa"/>
          </w:tcPr>
          <w:p w14:paraId="605864D4" w14:textId="77777777" w:rsidR="00F51E65" w:rsidRDefault="00F51E65" w:rsidP="00D6205B">
            <w:pPr>
              <w:autoSpaceDE w:val="0"/>
              <w:autoSpaceDN w:val="0"/>
              <w:adjustRightInd w:val="0"/>
              <w:rPr>
                <w:rFonts w:cs="Frutiger-Light"/>
              </w:rPr>
            </w:pPr>
          </w:p>
        </w:tc>
      </w:tr>
    </w:tbl>
    <w:p w14:paraId="7F48F441" w14:textId="77777777" w:rsidR="00F51E65" w:rsidRDefault="00F51E65">
      <w:pPr>
        <w:rPr>
          <w:b/>
          <w:sz w:val="28"/>
          <w:lang w:val="nl-NL"/>
        </w:rPr>
      </w:pPr>
      <w:r>
        <w:rPr>
          <w:b/>
          <w:sz w:val="28"/>
          <w:lang w:val="nl-NL"/>
        </w:rPr>
        <w:br w:type="page"/>
      </w:r>
    </w:p>
    <w:p w14:paraId="7F9FDFF9" w14:textId="0F104C3A" w:rsidR="00F667F5" w:rsidRPr="00F51E65" w:rsidRDefault="005B3EA3">
      <w:pPr>
        <w:jc w:val="center"/>
        <w:rPr>
          <w:lang w:val="nl-NL"/>
        </w:rPr>
      </w:pPr>
      <w:r w:rsidRPr="00F51E65">
        <w:rPr>
          <w:b/>
          <w:sz w:val="28"/>
          <w:lang w:val="nl-NL"/>
        </w:rPr>
        <w:lastRenderedPageBreak/>
        <w:t>Model Functieprofiel TV-Presentator (vrijwilliger)</w:t>
      </w:r>
    </w:p>
    <w:p w14:paraId="33604AAB" w14:textId="77777777" w:rsidR="00F667F5" w:rsidRPr="005B3EA3" w:rsidRDefault="005B3EA3">
      <w:pPr>
        <w:rPr>
          <w:lang w:val="nl-NL"/>
        </w:rPr>
      </w:pPr>
      <w:r w:rsidRPr="005B3EA3">
        <w:rPr>
          <w:b/>
          <w:sz w:val="24"/>
          <w:lang w:val="nl-NL"/>
        </w:rPr>
        <w:t>Omschrijving van de functie:</w:t>
      </w:r>
    </w:p>
    <w:p w14:paraId="101D5BAA" w14:textId="644B2CFE" w:rsidR="00F667F5" w:rsidRPr="00F51E65" w:rsidRDefault="005B3EA3">
      <w:pPr>
        <w:rPr>
          <w:lang w:val="nl-NL"/>
        </w:rPr>
      </w:pPr>
      <w:r w:rsidRPr="005B3EA3">
        <w:rPr>
          <w:lang w:val="nl-NL"/>
        </w:rPr>
        <w:t xml:space="preserve">De </w:t>
      </w:r>
      <w:r w:rsidR="00EE47EC" w:rsidRPr="005B3EA3">
        <w:rPr>
          <w:lang w:val="nl-NL"/>
        </w:rPr>
        <w:t>Tv-</w:t>
      </w:r>
      <w:r w:rsidR="00EE47EC">
        <w:rPr>
          <w:lang w:val="nl-NL"/>
        </w:rPr>
        <w:t>p</w:t>
      </w:r>
      <w:r w:rsidR="00EE47EC" w:rsidRPr="005B3EA3">
        <w:rPr>
          <w:lang w:val="nl-NL"/>
        </w:rPr>
        <w:t>resentator</w:t>
      </w:r>
      <w:r w:rsidRPr="005B3EA3">
        <w:rPr>
          <w:lang w:val="nl-NL"/>
        </w:rPr>
        <w:t xml:space="preserve"> is het gezicht van de lokale omroep op televisie en speelt een sleutelrol in het presenteren van programma's en evenementen. </w:t>
      </w:r>
      <w:r w:rsidRPr="00F51E65">
        <w:rPr>
          <w:lang w:val="nl-NL"/>
        </w:rPr>
        <w:t>Deze functie vereist een combinatie van charisma, een goed begrip van de inhoud, en de vaardigheid om met een breed publiek te communiceren. De presentator werkt samen met de productieteams om informatieve en boeiende uitzendingen te creëren.</w:t>
      </w:r>
    </w:p>
    <w:p w14:paraId="51523E8E" w14:textId="77777777" w:rsidR="00F667F5" w:rsidRDefault="005B3EA3">
      <w:r>
        <w:rPr>
          <w:b/>
          <w:sz w:val="24"/>
        </w:rPr>
        <w:t>Taken:</w:t>
      </w:r>
    </w:p>
    <w:p w14:paraId="5B36B775" w14:textId="77777777" w:rsidR="00F667F5" w:rsidRPr="00F51E65" w:rsidRDefault="005B3EA3">
      <w:pPr>
        <w:pStyle w:val="Lijstopsomteken"/>
        <w:rPr>
          <w:lang w:val="nl-NL"/>
        </w:rPr>
      </w:pPr>
      <w:r w:rsidRPr="00F51E65">
        <w:rPr>
          <w:lang w:val="nl-NL"/>
        </w:rPr>
        <w:t>Presenteren van live en opgenomen televisieprogramma's.</w:t>
      </w:r>
    </w:p>
    <w:p w14:paraId="5D28F698" w14:textId="77777777" w:rsidR="00F667F5" w:rsidRPr="00EE47EC" w:rsidRDefault="005B3EA3">
      <w:pPr>
        <w:pStyle w:val="Lijstopsomteken"/>
        <w:rPr>
          <w:lang w:val="nl-NL"/>
        </w:rPr>
      </w:pPr>
      <w:r w:rsidRPr="00EE47EC">
        <w:rPr>
          <w:lang w:val="nl-NL"/>
        </w:rPr>
        <w:t>Interviewen van gasten en leiden van discussies.</w:t>
      </w:r>
    </w:p>
    <w:p w14:paraId="0788FF10" w14:textId="77777777" w:rsidR="00F667F5" w:rsidRPr="00EE47EC" w:rsidRDefault="005B3EA3">
      <w:pPr>
        <w:pStyle w:val="Lijstopsomteken"/>
        <w:rPr>
          <w:lang w:val="nl-NL"/>
        </w:rPr>
      </w:pPr>
      <w:r w:rsidRPr="00EE47EC">
        <w:rPr>
          <w:lang w:val="nl-NL"/>
        </w:rPr>
        <w:t>Samenwerken met de redactie en productieteams voor programmainhoud.</w:t>
      </w:r>
    </w:p>
    <w:p w14:paraId="2DADB41F" w14:textId="77777777" w:rsidR="00F667F5" w:rsidRPr="00EE47EC" w:rsidRDefault="005B3EA3">
      <w:pPr>
        <w:pStyle w:val="Lijstopsomteken"/>
        <w:rPr>
          <w:lang w:val="nl-NL"/>
        </w:rPr>
      </w:pPr>
      <w:r w:rsidRPr="00EE47EC">
        <w:rPr>
          <w:lang w:val="nl-NL"/>
        </w:rPr>
        <w:t>Bijdragen aan de scriptontwikkeling en repetities.</w:t>
      </w:r>
    </w:p>
    <w:p w14:paraId="7BE3E2A6" w14:textId="77777777" w:rsidR="00F667F5" w:rsidRPr="00EE47EC" w:rsidRDefault="005B3EA3">
      <w:pPr>
        <w:pStyle w:val="Lijstopsomteken"/>
        <w:rPr>
          <w:lang w:val="nl-NL"/>
        </w:rPr>
      </w:pPr>
      <w:r w:rsidRPr="00EE47EC">
        <w:rPr>
          <w:lang w:val="nl-NL"/>
        </w:rPr>
        <w:t>Promoten van programma's via verschillende media.</w:t>
      </w:r>
    </w:p>
    <w:p w14:paraId="707AEEE4" w14:textId="77777777" w:rsidR="00F667F5" w:rsidRDefault="005B3EA3">
      <w:r>
        <w:rPr>
          <w:b/>
          <w:sz w:val="24"/>
        </w:rPr>
        <w:t>Verantwoordelijkheden en bevoegdheden:</w:t>
      </w:r>
    </w:p>
    <w:p w14:paraId="372B92F2" w14:textId="77777777" w:rsidR="00F667F5" w:rsidRPr="00EE47EC" w:rsidRDefault="005B3EA3">
      <w:pPr>
        <w:pStyle w:val="Lijstopsomteken"/>
        <w:rPr>
          <w:lang w:val="nl-NL"/>
        </w:rPr>
      </w:pPr>
      <w:r w:rsidRPr="00EE47EC">
        <w:rPr>
          <w:lang w:val="nl-NL"/>
        </w:rPr>
        <w:t>Zorgen voor een aantrekkelijke en professionele presentatie.</w:t>
      </w:r>
    </w:p>
    <w:p w14:paraId="1DB119F8" w14:textId="77777777" w:rsidR="00F667F5" w:rsidRPr="00EE47EC" w:rsidRDefault="005B3EA3">
      <w:pPr>
        <w:pStyle w:val="Lijstopsomteken"/>
        <w:rPr>
          <w:lang w:val="nl-NL"/>
        </w:rPr>
      </w:pPr>
      <w:r w:rsidRPr="00EE47EC">
        <w:rPr>
          <w:lang w:val="nl-NL"/>
        </w:rPr>
        <w:t>Handhaven van de journalistieke integriteit en ethiek van de omroep.</w:t>
      </w:r>
    </w:p>
    <w:p w14:paraId="2E3E0095" w14:textId="77777777" w:rsidR="00F667F5" w:rsidRPr="00EE47EC" w:rsidRDefault="005B3EA3">
      <w:pPr>
        <w:pStyle w:val="Lijstopsomteken"/>
        <w:rPr>
          <w:lang w:val="nl-NL"/>
        </w:rPr>
      </w:pPr>
      <w:r w:rsidRPr="00EE47EC">
        <w:rPr>
          <w:lang w:val="nl-NL"/>
        </w:rPr>
        <w:t>Actief deelnemen aan de promotie en marketing van programma's.</w:t>
      </w:r>
    </w:p>
    <w:p w14:paraId="1BA92488" w14:textId="77777777" w:rsidR="00F667F5" w:rsidRDefault="005B3EA3">
      <w:r>
        <w:rPr>
          <w:b/>
          <w:sz w:val="24"/>
        </w:rPr>
        <w:t>Benodigde competenties:</w:t>
      </w:r>
    </w:p>
    <w:p w14:paraId="42EB2510" w14:textId="77777777" w:rsidR="00F667F5" w:rsidRDefault="005B3EA3">
      <w:pPr>
        <w:pStyle w:val="Lijstopsomteken"/>
      </w:pPr>
      <w:r>
        <w:t>Sterke presentatie- en interviewvaardigheden.</w:t>
      </w:r>
    </w:p>
    <w:p w14:paraId="51F99E5E" w14:textId="77777777" w:rsidR="00F667F5" w:rsidRPr="00EE47EC" w:rsidRDefault="005B3EA3">
      <w:pPr>
        <w:pStyle w:val="Lijstopsomteken"/>
        <w:rPr>
          <w:lang w:val="nl-NL"/>
        </w:rPr>
      </w:pPr>
      <w:r w:rsidRPr="00EE47EC">
        <w:rPr>
          <w:lang w:val="nl-NL"/>
        </w:rPr>
        <w:t>Goede kennis van actuele zaken en lokale gebeurtenissen.</w:t>
      </w:r>
    </w:p>
    <w:p w14:paraId="703D67E5" w14:textId="77777777" w:rsidR="00F667F5" w:rsidRPr="00EE47EC" w:rsidRDefault="005B3EA3">
      <w:pPr>
        <w:pStyle w:val="Lijstopsomteken"/>
        <w:rPr>
          <w:lang w:val="nl-NL"/>
        </w:rPr>
      </w:pPr>
      <w:r w:rsidRPr="00EE47EC">
        <w:rPr>
          <w:lang w:val="nl-NL"/>
        </w:rPr>
        <w:t>Flexibiliteit en het vermogen om spontaan te reageren op onverwachte situaties.</w:t>
      </w:r>
    </w:p>
    <w:p w14:paraId="7EC79DAB" w14:textId="77777777" w:rsidR="00F667F5" w:rsidRPr="00EE47EC" w:rsidRDefault="005B3EA3">
      <w:pPr>
        <w:pStyle w:val="Lijstopsomteken"/>
        <w:rPr>
          <w:lang w:val="nl-NL"/>
        </w:rPr>
      </w:pPr>
      <w:r w:rsidRPr="00EE47EC">
        <w:rPr>
          <w:lang w:val="nl-NL"/>
        </w:rPr>
        <w:t>Teamspeler met uitstekende communicatieve vaardigheden.</w:t>
      </w:r>
    </w:p>
    <w:p w14:paraId="4AF8B576" w14:textId="77777777" w:rsidR="00F667F5" w:rsidRPr="00EE47EC" w:rsidRDefault="005B3EA3">
      <w:pPr>
        <w:pStyle w:val="Lijstopsomteken"/>
        <w:rPr>
          <w:lang w:val="nl-NL"/>
        </w:rPr>
      </w:pPr>
      <w:r w:rsidRPr="00EE47EC">
        <w:rPr>
          <w:lang w:val="nl-NL"/>
        </w:rPr>
        <w:t>Interesse in en verbondenheid met de lokale gemeenschap.</w:t>
      </w:r>
    </w:p>
    <w:p w14:paraId="425651F3" w14:textId="77777777" w:rsidR="00F667F5" w:rsidRPr="00EE47EC" w:rsidRDefault="005B3EA3">
      <w:pPr>
        <w:rPr>
          <w:lang w:val="nl-NL"/>
        </w:rPr>
      </w:pPr>
      <w:r w:rsidRPr="00EE47EC">
        <w:rPr>
          <w:b/>
          <w:sz w:val="24"/>
          <w:lang w:val="nl-NL"/>
        </w:rPr>
        <w:t>Minimale werkervaring en opleidingsniveau:</w:t>
      </w:r>
    </w:p>
    <w:p w14:paraId="0492A834" w14:textId="77777777" w:rsidR="00F667F5" w:rsidRPr="00EE47EC" w:rsidRDefault="005B3EA3">
      <w:pPr>
        <w:rPr>
          <w:lang w:val="nl-NL"/>
        </w:rPr>
      </w:pPr>
      <w:r w:rsidRPr="00EE47EC">
        <w:rPr>
          <w:lang w:val="nl-NL"/>
        </w:rPr>
        <w:t>Ervaring in presentatie of media is een pre, maar niet vereist. Geen specifiek opleidingsniveau vereist.</w:t>
      </w:r>
    </w:p>
    <w:p w14:paraId="094B8CF7" w14:textId="77777777" w:rsidR="00F667F5" w:rsidRPr="00EE47EC" w:rsidRDefault="005B3EA3">
      <w:pPr>
        <w:rPr>
          <w:lang w:val="nl-NL"/>
        </w:rPr>
      </w:pPr>
      <w:r w:rsidRPr="00EE47EC">
        <w:rPr>
          <w:b/>
          <w:sz w:val="24"/>
          <w:lang w:val="nl-NL"/>
        </w:rPr>
        <w:t>Arbeidsvoorwaarden:</w:t>
      </w:r>
    </w:p>
    <w:p w14:paraId="47859C68" w14:textId="77777777" w:rsidR="00C56829" w:rsidRPr="002D1256" w:rsidRDefault="00C56829" w:rsidP="00C56829">
      <w:pPr>
        <w:rPr>
          <w:lang w:val="nl-NL"/>
        </w:rPr>
      </w:pPr>
      <w:r>
        <w:rPr>
          <w:lang w:val="nl-NL"/>
        </w:rPr>
        <w:t>Het betreft een vrijwilligersfunctie. Uren in overleg.</w:t>
      </w:r>
    </w:p>
    <w:p w14:paraId="326B8A71" w14:textId="15F733A9" w:rsidR="00F667F5" w:rsidRPr="00EE47EC" w:rsidRDefault="00F667F5" w:rsidP="00C56829">
      <w:pPr>
        <w:rPr>
          <w:lang w:val="nl-NL"/>
        </w:rPr>
      </w:pPr>
    </w:p>
    <w:sectPr w:rsidR="00F667F5" w:rsidRPr="00EE47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479081365">
    <w:abstractNumId w:val="8"/>
  </w:num>
  <w:num w:numId="2" w16cid:durableId="392895095">
    <w:abstractNumId w:val="6"/>
  </w:num>
  <w:num w:numId="3" w16cid:durableId="678890786">
    <w:abstractNumId w:val="5"/>
  </w:num>
  <w:num w:numId="4" w16cid:durableId="757751493">
    <w:abstractNumId w:val="4"/>
  </w:num>
  <w:num w:numId="5" w16cid:durableId="910040939">
    <w:abstractNumId w:val="7"/>
  </w:num>
  <w:num w:numId="6" w16cid:durableId="1383286207">
    <w:abstractNumId w:val="3"/>
  </w:num>
  <w:num w:numId="7" w16cid:durableId="1336231332">
    <w:abstractNumId w:val="2"/>
  </w:num>
  <w:num w:numId="8" w16cid:durableId="414715821">
    <w:abstractNumId w:val="1"/>
  </w:num>
  <w:num w:numId="9" w16cid:durableId="81028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A0770"/>
    <w:rsid w:val="005B3EA3"/>
    <w:rsid w:val="00AA1D8D"/>
    <w:rsid w:val="00B47730"/>
    <w:rsid w:val="00C56829"/>
    <w:rsid w:val="00CB0664"/>
    <w:rsid w:val="00CD4D67"/>
    <w:rsid w:val="00E81EDD"/>
    <w:rsid w:val="00EE47EC"/>
    <w:rsid w:val="00F51E65"/>
    <w:rsid w:val="00F667F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79604E0F-7740-48B4-80CB-7F1A246D525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AD65DF55-777A-4793-8034-E5B42CFFE9FC}">
  <ds:schemaRefs>
    <ds:schemaRef ds:uri="http://schemas.microsoft.com/sharepoint/v3/contenttype/forms"/>
  </ds:schemaRefs>
</ds:datastoreItem>
</file>

<file path=customXml/itemProps4.xml><?xml version="1.0" encoding="utf-8"?>
<ds:datastoreItem xmlns:ds="http://schemas.openxmlformats.org/officeDocument/2006/customXml" ds:itemID="{346E6E9D-D7AB-45D6-8AE3-1FCD83F5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7</cp:revision>
  <dcterms:created xsi:type="dcterms:W3CDTF">2013-12-23T23:15:00Z</dcterms:created>
  <dcterms:modified xsi:type="dcterms:W3CDTF">2024-05-24T09:51:00Z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