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EA9A" w14:textId="6566CD71" w:rsidR="006F1A89" w:rsidRPr="006F1A89" w:rsidRDefault="006F1A89" w:rsidP="006F1A89">
      <w:pPr>
        <w:rPr>
          <w:b/>
          <w:bCs/>
          <w:color w:val="000000" w:themeColor="text1"/>
          <w:sz w:val="28"/>
          <w:szCs w:val="28"/>
          <w:lang w:val="nl-NL"/>
        </w:rPr>
      </w:pPr>
      <w:r w:rsidRPr="00831C8F">
        <w:rPr>
          <w:noProof/>
          <w:color w:val="000000" w:themeColor="text1"/>
          <w:lang w:eastAsia="nl-NL"/>
        </w:rPr>
        <w:drawing>
          <wp:anchor distT="0" distB="0" distL="114300" distR="114300" simplePos="0" relativeHeight="251658240" behindDoc="0" locked="0" layoutInCell="1" allowOverlap="1" wp14:anchorId="612E3F62" wp14:editId="63F0EE3F">
            <wp:simplePos x="0" y="0"/>
            <wp:positionH relativeFrom="column">
              <wp:posOffset>7535636</wp:posOffset>
            </wp:positionH>
            <wp:positionV relativeFrom="paragraph">
              <wp:posOffset>-851807</wp:posOffset>
            </wp:positionV>
            <wp:extent cx="1169670" cy="807238"/>
            <wp:effectExtent l="0" t="0" r="0" b="5715"/>
            <wp:wrapNone/>
            <wp:docPr id="617232294" name="Afbeelding 6172322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A89">
        <w:rPr>
          <w:b/>
          <w:bCs/>
          <w:color w:val="000000" w:themeColor="text1"/>
          <w:sz w:val="28"/>
          <w:szCs w:val="28"/>
          <w:lang w:val="nl-NL"/>
        </w:rPr>
        <w:t xml:space="preserve">Model </w:t>
      </w:r>
      <w:r w:rsidR="009860E5">
        <w:rPr>
          <w:b/>
          <w:bCs/>
          <w:color w:val="000000" w:themeColor="text1"/>
          <w:sz w:val="28"/>
          <w:szCs w:val="28"/>
          <w:lang w:val="nl-NL"/>
        </w:rPr>
        <w:t>inwerkprogramma nieuwsredacteur</w:t>
      </w:r>
    </w:p>
    <w:p w14:paraId="20D7D197" w14:textId="77777777" w:rsidR="006F1A89" w:rsidRPr="006F1A89" w:rsidRDefault="006F1A89" w:rsidP="006F1A89">
      <w:pPr>
        <w:rPr>
          <w:b/>
          <w:bCs/>
          <w:color w:val="000000" w:themeColor="text1"/>
          <w:sz w:val="28"/>
          <w:szCs w:val="28"/>
          <w:lang w:val="nl-NL"/>
        </w:rPr>
      </w:pPr>
    </w:p>
    <w:p w14:paraId="129057D0" w14:textId="77777777" w:rsidR="006F1A89" w:rsidRPr="006F1A89" w:rsidRDefault="006F1A89" w:rsidP="006F1A89">
      <w:pPr>
        <w:rPr>
          <w:rFonts w:cstheme="minorHAnsi"/>
          <w:b/>
          <w:bCs/>
          <w:color w:val="000000" w:themeColor="text1"/>
          <w:lang w:val="nl-NL"/>
        </w:rPr>
      </w:pPr>
      <w:r w:rsidRPr="006F1A89">
        <w:rPr>
          <w:rFonts w:cstheme="minorHAnsi"/>
          <w:b/>
          <w:bCs/>
          <w:color w:val="000000" w:themeColor="text1"/>
          <w:lang w:val="nl-NL"/>
        </w:rPr>
        <w:t>Inleiding</w:t>
      </w:r>
    </w:p>
    <w:p w14:paraId="0B42B0D1" w14:textId="549B3F98" w:rsidR="006F1A89" w:rsidRDefault="009860E5" w:rsidP="006F1A89">
      <w:pPr>
        <w:rPr>
          <w:rFonts w:cstheme="minorHAnsi"/>
          <w:color w:val="000000" w:themeColor="text1"/>
          <w:lang w:val="nl-NL"/>
        </w:rPr>
      </w:pPr>
      <w:r>
        <w:rPr>
          <w:rFonts w:cstheme="minorHAnsi"/>
          <w:color w:val="000000" w:themeColor="text1"/>
          <w:lang w:val="nl-NL"/>
        </w:rPr>
        <w:t xml:space="preserve">Het is belangrijk dat nieuwe medewerkers goed worden ingewerkt. Ze </w:t>
      </w:r>
      <w:r w:rsidR="009263C6">
        <w:rPr>
          <w:rFonts w:cstheme="minorHAnsi"/>
          <w:color w:val="000000" w:themeColor="text1"/>
          <w:lang w:val="nl-NL"/>
        </w:rPr>
        <w:t>raken bekend met de omroep, de standaard</w:t>
      </w:r>
      <w:r w:rsidR="00E9264C">
        <w:rPr>
          <w:rFonts w:cstheme="minorHAnsi"/>
          <w:color w:val="000000" w:themeColor="text1"/>
          <w:lang w:val="nl-NL"/>
        </w:rPr>
        <w:t xml:space="preserve"> werkwijze</w:t>
      </w:r>
      <w:r w:rsidR="009263C6">
        <w:rPr>
          <w:rFonts w:cstheme="minorHAnsi"/>
          <w:color w:val="000000" w:themeColor="text1"/>
          <w:lang w:val="nl-NL"/>
        </w:rPr>
        <w:t xml:space="preserve"> en</w:t>
      </w:r>
      <w:r w:rsidR="00E9264C">
        <w:rPr>
          <w:rFonts w:cstheme="minorHAnsi"/>
          <w:color w:val="000000" w:themeColor="text1"/>
          <w:lang w:val="nl-NL"/>
        </w:rPr>
        <w:t xml:space="preserve"> het werk van</w:t>
      </w:r>
      <w:r w:rsidR="009263C6">
        <w:rPr>
          <w:rFonts w:cstheme="minorHAnsi"/>
          <w:color w:val="000000" w:themeColor="text1"/>
          <w:lang w:val="nl-NL"/>
        </w:rPr>
        <w:t xml:space="preserve"> collega’s. Dit model inwerkprogramma is te gebruiken voor het opstellen van een </w:t>
      </w:r>
      <w:r w:rsidR="003B2A6F">
        <w:rPr>
          <w:rFonts w:cstheme="minorHAnsi"/>
          <w:color w:val="000000" w:themeColor="text1"/>
          <w:lang w:val="nl-NL"/>
        </w:rPr>
        <w:t>inwerkprogramma voor nieuwsredacteuren, maar met wat aanpassingen is het ook goed aan te passen naar andere functies.</w:t>
      </w:r>
    </w:p>
    <w:p w14:paraId="41260879" w14:textId="77777777" w:rsidR="003B2A6F" w:rsidRPr="009860E5" w:rsidRDefault="003B2A6F" w:rsidP="006F1A89">
      <w:pPr>
        <w:rPr>
          <w:rFonts w:cstheme="minorHAnsi"/>
          <w:color w:val="000000" w:themeColor="text1"/>
          <w:lang w:val="nl-NL"/>
        </w:rPr>
      </w:pPr>
    </w:p>
    <w:p w14:paraId="31C2A8F4" w14:textId="77777777" w:rsidR="009860E5" w:rsidRPr="00871602" w:rsidRDefault="009860E5" w:rsidP="009860E5">
      <w:pPr>
        <w:rPr>
          <w:b/>
          <w:lang w:val="nl-NL"/>
        </w:rPr>
      </w:pPr>
      <w:r w:rsidRPr="00871602">
        <w:rPr>
          <w:b/>
          <w:lang w:val="nl-NL"/>
        </w:rPr>
        <w:t>Gebruik model functieprofiel</w:t>
      </w:r>
    </w:p>
    <w:p w14:paraId="203CBE54" w14:textId="77777777" w:rsidR="00796F37" w:rsidRPr="00F01347" w:rsidRDefault="00796F37" w:rsidP="00796F37">
      <w:pPr>
        <w:autoSpaceDE w:val="0"/>
        <w:autoSpaceDN w:val="0"/>
        <w:adjustRightInd w:val="0"/>
        <w:rPr>
          <w:lang w:val="nl-NL"/>
        </w:rPr>
      </w:pPr>
      <w:r w:rsidRPr="00F01347">
        <w:rPr>
          <w:lang w:val="nl-NL"/>
        </w:rPr>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22102A2A" w14:textId="77777777" w:rsidR="006F1A89" w:rsidRDefault="006F1A89" w:rsidP="006F1A89">
      <w:pPr>
        <w:rPr>
          <w:rFonts w:cstheme="minorHAnsi"/>
          <w:color w:val="000000" w:themeColor="text1"/>
          <w:lang w:val="nl-NL"/>
        </w:rPr>
      </w:pPr>
    </w:p>
    <w:tbl>
      <w:tblPr>
        <w:tblStyle w:val="Tabelraster"/>
        <w:tblW w:w="0" w:type="auto"/>
        <w:tblLook w:val="04A0" w:firstRow="1" w:lastRow="0" w:firstColumn="1" w:lastColumn="0" w:noHBand="0" w:noVBand="1"/>
      </w:tblPr>
      <w:tblGrid>
        <w:gridCol w:w="1838"/>
        <w:gridCol w:w="2126"/>
        <w:gridCol w:w="5098"/>
      </w:tblGrid>
      <w:tr w:rsidR="00EE2893" w:rsidRPr="00831C8F" w14:paraId="4AF885E8" w14:textId="77777777" w:rsidTr="00690F06">
        <w:tc>
          <w:tcPr>
            <w:tcW w:w="1838" w:type="dxa"/>
          </w:tcPr>
          <w:p w14:paraId="54CDDFC5" w14:textId="77777777" w:rsidR="00EE2893" w:rsidRPr="00831C8F" w:rsidRDefault="00EE2893" w:rsidP="00690F06">
            <w:pPr>
              <w:autoSpaceDE w:val="0"/>
              <w:autoSpaceDN w:val="0"/>
              <w:adjustRightInd w:val="0"/>
              <w:rPr>
                <w:rFonts w:ascii="Calibri" w:hAnsi="Calibri" w:cs="Frutiger-Light"/>
                <w:b/>
                <w:bCs/>
                <w:color w:val="000000" w:themeColor="text1"/>
              </w:rPr>
            </w:pPr>
            <w:proofErr w:type="spellStart"/>
            <w:r w:rsidRPr="00831C8F">
              <w:rPr>
                <w:rFonts w:ascii="Calibri" w:hAnsi="Calibri" w:cs="Frutiger-Light"/>
                <w:b/>
                <w:bCs/>
                <w:color w:val="000000" w:themeColor="text1"/>
              </w:rPr>
              <w:t>Versienummer</w:t>
            </w:r>
            <w:proofErr w:type="spellEnd"/>
          </w:p>
        </w:tc>
        <w:tc>
          <w:tcPr>
            <w:tcW w:w="2126" w:type="dxa"/>
          </w:tcPr>
          <w:p w14:paraId="790E6433" w14:textId="77777777" w:rsidR="00EE2893" w:rsidRPr="00831C8F" w:rsidRDefault="00EE2893" w:rsidP="00690F06">
            <w:pPr>
              <w:autoSpaceDE w:val="0"/>
              <w:autoSpaceDN w:val="0"/>
              <w:adjustRightInd w:val="0"/>
              <w:rPr>
                <w:rFonts w:ascii="Calibri" w:hAnsi="Calibri" w:cs="Frutiger-Light"/>
                <w:b/>
                <w:bCs/>
                <w:color w:val="000000" w:themeColor="text1"/>
              </w:rPr>
            </w:pPr>
            <w:r w:rsidRPr="00831C8F">
              <w:rPr>
                <w:rFonts w:ascii="Calibri" w:hAnsi="Calibri" w:cs="Frutiger-Light"/>
                <w:b/>
                <w:bCs/>
                <w:color w:val="000000" w:themeColor="text1"/>
              </w:rPr>
              <w:t>Datum</w:t>
            </w:r>
          </w:p>
        </w:tc>
        <w:tc>
          <w:tcPr>
            <w:tcW w:w="5098" w:type="dxa"/>
          </w:tcPr>
          <w:p w14:paraId="3826FE5A" w14:textId="77777777" w:rsidR="00EE2893" w:rsidRPr="00831C8F" w:rsidRDefault="00EE2893" w:rsidP="00690F06">
            <w:pPr>
              <w:autoSpaceDE w:val="0"/>
              <w:autoSpaceDN w:val="0"/>
              <w:adjustRightInd w:val="0"/>
              <w:rPr>
                <w:rFonts w:ascii="Calibri" w:hAnsi="Calibri" w:cs="Frutiger-Light"/>
                <w:b/>
                <w:bCs/>
                <w:color w:val="000000" w:themeColor="text1"/>
              </w:rPr>
            </w:pPr>
            <w:proofErr w:type="spellStart"/>
            <w:r w:rsidRPr="00831C8F">
              <w:rPr>
                <w:rFonts w:ascii="Calibri" w:hAnsi="Calibri" w:cs="Frutiger-Light"/>
                <w:b/>
                <w:bCs/>
                <w:color w:val="000000" w:themeColor="text1"/>
              </w:rPr>
              <w:t>Wijzigingen</w:t>
            </w:r>
            <w:proofErr w:type="spellEnd"/>
          </w:p>
        </w:tc>
      </w:tr>
      <w:tr w:rsidR="00EE2893" w:rsidRPr="00831C8F" w14:paraId="3829281C" w14:textId="77777777" w:rsidTr="00690F06">
        <w:tc>
          <w:tcPr>
            <w:tcW w:w="1838" w:type="dxa"/>
          </w:tcPr>
          <w:p w14:paraId="3B35EC80" w14:textId="77777777" w:rsidR="00EE2893" w:rsidRPr="00831C8F" w:rsidRDefault="00EE2893" w:rsidP="00690F06">
            <w:pPr>
              <w:autoSpaceDE w:val="0"/>
              <w:autoSpaceDN w:val="0"/>
              <w:adjustRightInd w:val="0"/>
              <w:rPr>
                <w:rFonts w:ascii="Calibri" w:hAnsi="Calibri" w:cs="Frutiger-Light"/>
                <w:color w:val="000000" w:themeColor="text1"/>
              </w:rPr>
            </w:pPr>
            <w:r w:rsidRPr="00831C8F">
              <w:rPr>
                <w:rFonts w:ascii="Calibri" w:hAnsi="Calibri" w:cs="Frutiger-Light"/>
                <w:color w:val="000000" w:themeColor="text1"/>
              </w:rPr>
              <w:t>V202</w:t>
            </w:r>
            <w:r>
              <w:rPr>
                <w:rFonts w:ascii="Calibri" w:hAnsi="Calibri" w:cs="Frutiger-Light"/>
                <w:color w:val="000000" w:themeColor="text1"/>
              </w:rPr>
              <w:t>4</w:t>
            </w:r>
            <w:r w:rsidRPr="00831C8F">
              <w:rPr>
                <w:rFonts w:ascii="Calibri" w:hAnsi="Calibri" w:cs="Frutiger-Light"/>
                <w:color w:val="000000" w:themeColor="text1"/>
              </w:rPr>
              <w:t>.1</w:t>
            </w:r>
          </w:p>
        </w:tc>
        <w:tc>
          <w:tcPr>
            <w:tcW w:w="2126" w:type="dxa"/>
          </w:tcPr>
          <w:p w14:paraId="1EBEAE76" w14:textId="05459CAC" w:rsidR="00EE2893" w:rsidRPr="00831C8F" w:rsidRDefault="00987F6A" w:rsidP="00690F06">
            <w:pPr>
              <w:autoSpaceDE w:val="0"/>
              <w:autoSpaceDN w:val="0"/>
              <w:adjustRightInd w:val="0"/>
              <w:rPr>
                <w:rFonts w:ascii="Calibri" w:hAnsi="Calibri" w:cs="Frutiger-Light"/>
                <w:color w:val="000000" w:themeColor="text1"/>
              </w:rPr>
            </w:pPr>
            <w:r>
              <w:rPr>
                <w:rFonts w:ascii="Calibri" w:hAnsi="Calibri" w:cs="Frutiger-Light"/>
                <w:color w:val="000000" w:themeColor="text1"/>
              </w:rPr>
              <w:t>13-05-2024</w:t>
            </w:r>
          </w:p>
        </w:tc>
        <w:tc>
          <w:tcPr>
            <w:tcW w:w="5098" w:type="dxa"/>
          </w:tcPr>
          <w:p w14:paraId="1437B50B" w14:textId="6379CECD" w:rsidR="00EE2893" w:rsidRPr="00831C8F" w:rsidRDefault="00987F6A" w:rsidP="00690F06">
            <w:pPr>
              <w:autoSpaceDE w:val="0"/>
              <w:autoSpaceDN w:val="0"/>
              <w:adjustRightInd w:val="0"/>
              <w:rPr>
                <w:rFonts w:ascii="Calibri" w:hAnsi="Calibri" w:cs="Frutiger-Light"/>
                <w:color w:val="000000" w:themeColor="text1"/>
              </w:rPr>
            </w:pPr>
            <w:proofErr w:type="spellStart"/>
            <w:r>
              <w:rPr>
                <w:rFonts w:ascii="Calibri" w:hAnsi="Calibri" w:cs="Frutiger-Light"/>
                <w:color w:val="000000" w:themeColor="text1"/>
              </w:rPr>
              <w:t>Eerste</w:t>
            </w:r>
            <w:proofErr w:type="spellEnd"/>
            <w:r>
              <w:rPr>
                <w:rFonts w:ascii="Calibri" w:hAnsi="Calibri" w:cs="Frutiger-Light"/>
                <w:color w:val="000000" w:themeColor="text1"/>
              </w:rPr>
              <w:t xml:space="preserve"> publicatie</w:t>
            </w:r>
          </w:p>
        </w:tc>
      </w:tr>
      <w:tr w:rsidR="00EE2893" w:rsidRPr="00831C8F" w14:paraId="1D82B7A5" w14:textId="77777777" w:rsidTr="00690F06">
        <w:tc>
          <w:tcPr>
            <w:tcW w:w="1838" w:type="dxa"/>
          </w:tcPr>
          <w:p w14:paraId="1DF48E18" w14:textId="77777777" w:rsidR="00EE2893" w:rsidRPr="00831C8F" w:rsidRDefault="00EE2893" w:rsidP="00690F06">
            <w:pPr>
              <w:autoSpaceDE w:val="0"/>
              <w:autoSpaceDN w:val="0"/>
              <w:adjustRightInd w:val="0"/>
              <w:rPr>
                <w:rFonts w:ascii="Calibri" w:hAnsi="Calibri" w:cs="Frutiger-Light"/>
                <w:color w:val="000000" w:themeColor="text1"/>
              </w:rPr>
            </w:pPr>
          </w:p>
        </w:tc>
        <w:tc>
          <w:tcPr>
            <w:tcW w:w="2126" w:type="dxa"/>
          </w:tcPr>
          <w:p w14:paraId="49FBF2FA" w14:textId="77777777" w:rsidR="00EE2893" w:rsidRPr="00831C8F" w:rsidRDefault="00EE2893" w:rsidP="00690F06">
            <w:pPr>
              <w:autoSpaceDE w:val="0"/>
              <w:autoSpaceDN w:val="0"/>
              <w:adjustRightInd w:val="0"/>
              <w:rPr>
                <w:rFonts w:ascii="Calibri" w:hAnsi="Calibri" w:cs="Frutiger-Light"/>
                <w:color w:val="000000" w:themeColor="text1"/>
              </w:rPr>
            </w:pPr>
          </w:p>
        </w:tc>
        <w:tc>
          <w:tcPr>
            <w:tcW w:w="5098" w:type="dxa"/>
          </w:tcPr>
          <w:p w14:paraId="61A54CDD" w14:textId="77777777" w:rsidR="00EE2893" w:rsidRPr="00831C8F" w:rsidRDefault="00EE2893" w:rsidP="00690F06">
            <w:pPr>
              <w:autoSpaceDE w:val="0"/>
              <w:autoSpaceDN w:val="0"/>
              <w:adjustRightInd w:val="0"/>
              <w:rPr>
                <w:rFonts w:ascii="Calibri" w:hAnsi="Calibri" w:cs="Frutiger-Light"/>
                <w:color w:val="000000" w:themeColor="text1"/>
              </w:rPr>
            </w:pPr>
          </w:p>
        </w:tc>
      </w:tr>
      <w:tr w:rsidR="00EE2893" w:rsidRPr="00831C8F" w14:paraId="1B56E1BB" w14:textId="77777777" w:rsidTr="00690F06">
        <w:tc>
          <w:tcPr>
            <w:tcW w:w="1838" w:type="dxa"/>
          </w:tcPr>
          <w:p w14:paraId="3ACBE3FF" w14:textId="77777777" w:rsidR="00EE2893" w:rsidRPr="00831C8F" w:rsidRDefault="00EE2893" w:rsidP="00690F06">
            <w:pPr>
              <w:autoSpaceDE w:val="0"/>
              <w:autoSpaceDN w:val="0"/>
              <w:adjustRightInd w:val="0"/>
              <w:rPr>
                <w:rFonts w:ascii="Calibri" w:hAnsi="Calibri" w:cs="Frutiger-Light"/>
                <w:color w:val="000000" w:themeColor="text1"/>
              </w:rPr>
            </w:pPr>
          </w:p>
        </w:tc>
        <w:tc>
          <w:tcPr>
            <w:tcW w:w="2126" w:type="dxa"/>
          </w:tcPr>
          <w:p w14:paraId="3AF68A2C" w14:textId="77777777" w:rsidR="00EE2893" w:rsidRPr="00831C8F" w:rsidRDefault="00EE2893" w:rsidP="00690F06">
            <w:pPr>
              <w:autoSpaceDE w:val="0"/>
              <w:autoSpaceDN w:val="0"/>
              <w:adjustRightInd w:val="0"/>
              <w:rPr>
                <w:rFonts w:ascii="Calibri" w:hAnsi="Calibri" w:cs="Frutiger-Light"/>
                <w:color w:val="000000" w:themeColor="text1"/>
              </w:rPr>
            </w:pPr>
          </w:p>
        </w:tc>
        <w:tc>
          <w:tcPr>
            <w:tcW w:w="5098" w:type="dxa"/>
          </w:tcPr>
          <w:p w14:paraId="1F1FA057" w14:textId="77777777" w:rsidR="00EE2893" w:rsidRPr="00831C8F" w:rsidRDefault="00EE2893" w:rsidP="00690F06">
            <w:pPr>
              <w:autoSpaceDE w:val="0"/>
              <w:autoSpaceDN w:val="0"/>
              <w:adjustRightInd w:val="0"/>
              <w:rPr>
                <w:rFonts w:ascii="Calibri" w:hAnsi="Calibri" w:cs="Frutiger-Light"/>
                <w:color w:val="000000" w:themeColor="text1"/>
              </w:rPr>
            </w:pPr>
          </w:p>
        </w:tc>
      </w:tr>
      <w:tr w:rsidR="00EE2893" w:rsidRPr="00831C8F" w14:paraId="254948AB" w14:textId="77777777" w:rsidTr="00690F06">
        <w:tc>
          <w:tcPr>
            <w:tcW w:w="1838" w:type="dxa"/>
          </w:tcPr>
          <w:p w14:paraId="6F1E7848" w14:textId="77777777" w:rsidR="00EE2893" w:rsidRPr="00831C8F" w:rsidRDefault="00EE2893" w:rsidP="00690F06">
            <w:pPr>
              <w:autoSpaceDE w:val="0"/>
              <w:autoSpaceDN w:val="0"/>
              <w:adjustRightInd w:val="0"/>
              <w:rPr>
                <w:rFonts w:ascii="Calibri" w:hAnsi="Calibri" w:cs="Frutiger-Light"/>
                <w:color w:val="000000" w:themeColor="text1"/>
              </w:rPr>
            </w:pPr>
          </w:p>
        </w:tc>
        <w:tc>
          <w:tcPr>
            <w:tcW w:w="2126" w:type="dxa"/>
          </w:tcPr>
          <w:p w14:paraId="7EF94894" w14:textId="77777777" w:rsidR="00EE2893" w:rsidRPr="00831C8F" w:rsidRDefault="00EE2893" w:rsidP="00690F06">
            <w:pPr>
              <w:autoSpaceDE w:val="0"/>
              <w:autoSpaceDN w:val="0"/>
              <w:adjustRightInd w:val="0"/>
              <w:rPr>
                <w:rFonts w:ascii="Calibri" w:hAnsi="Calibri" w:cs="Frutiger-Light"/>
                <w:color w:val="000000" w:themeColor="text1"/>
              </w:rPr>
            </w:pPr>
          </w:p>
        </w:tc>
        <w:tc>
          <w:tcPr>
            <w:tcW w:w="5098" w:type="dxa"/>
          </w:tcPr>
          <w:p w14:paraId="3C6261A8" w14:textId="77777777" w:rsidR="00EE2893" w:rsidRPr="00831C8F" w:rsidRDefault="00EE2893" w:rsidP="00690F06">
            <w:pPr>
              <w:autoSpaceDE w:val="0"/>
              <w:autoSpaceDN w:val="0"/>
              <w:adjustRightInd w:val="0"/>
              <w:rPr>
                <w:rFonts w:ascii="Calibri" w:hAnsi="Calibri" w:cs="Frutiger-Light"/>
                <w:color w:val="000000" w:themeColor="text1"/>
              </w:rPr>
            </w:pPr>
          </w:p>
        </w:tc>
      </w:tr>
      <w:tr w:rsidR="00EE2893" w:rsidRPr="00831C8F" w14:paraId="07094860" w14:textId="77777777" w:rsidTr="00690F06">
        <w:tc>
          <w:tcPr>
            <w:tcW w:w="1838" w:type="dxa"/>
          </w:tcPr>
          <w:p w14:paraId="07758B69" w14:textId="77777777" w:rsidR="00EE2893" w:rsidRPr="00831C8F" w:rsidRDefault="00EE2893" w:rsidP="00690F06">
            <w:pPr>
              <w:autoSpaceDE w:val="0"/>
              <w:autoSpaceDN w:val="0"/>
              <w:adjustRightInd w:val="0"/>
              <w:rPr>
                <w:rFonts w:ascii="Calibri" w:hAnsi="Calibri" w:cs="Frutiger-Light"/>
                <w:color w:val="000000" w:themeColor="text1"/>
              </w:rPr>
            </w:pPr>
          </w:p>
        </w:tc>
        <w:tc>
          <w:tcPr>
            <w:tcW w:w="2126" w:type="dxa"/>
          </w:tcPr>
          <w:p w14:paraId="4371F2F7" w14:textId="77777777" w:rsidR="00EE2893" w:rsidRPr="00831C8F" w:rsidRDefault="00EE2893" w:rsidP="00690F06">
            <w:pPr>
              <w:autoSpaceDE w:val="0"/>
              <w:autoSpaceDN w:val="0"/>
              <w:adjustRightInd w:val="0"/>
              <w:rPr>
                <w:rFonts w:ascii="Calibri" w:hAnsi="Calibri" w:cs="Frutiger-Light"/>
                <w:color w:val="000000" w:themeColor="text1"/>
              </w:rPr>
            </w:pPr>
          </w:p>
        </w:tc>
        <w:tc>
          <w:tcPr>
            <w:tcW w:w="5098" w:type="dxa"/>
          </w:tcPr>
          <w:p w14:paraId="0582D3F0" w14:textId="77777777" w:rsidR="00EE2893" w:rsidRPr="00831C8F" w:rsidRDefault="00EE2893" w:rsidP="00690F06">
            <w:pPr>
              <w:autoSpaceDE w:val="0"/>
              <w:autoSpaceDN w:val="0"/>
              <w:adjustRightInd w:val="0"/>
              <w:rPr>
                <w:rFonts w:ascii="Calibri" w:hAnsi="Calibri" w:cs="Frutiger-Light"/>
                <w:color w:val="000000" w:themeColor="text1"/>
              </w:rPr>
            </w:pPr>
          </w:p>
        </w:tc>
      </w:tr>
    </w:tbl>
    <w:p w14:paraId="0A2A4878" w14:textId="77777777" w:rsidR="00EE2893" w:rsidRPr="00831C8F" w:rsidRDefault="00EE2893" w:rsidP="00EE2893">
      <w:pPr>
        <w:rPr>
          <w:color w:val="000000" w:themeColor="text1"/>
        </w:rPr>
      </w:pPr>
    </w:p>
    <w:p w14:paraId="0CD14EEF" w14:textId="77777777" w:rsidR="00EE2893" w:rsidRPr="009860E5" w:rsidRDefault="00EE2893" w:rsidP="006F1A89">
      <w:pPr>
        <w:rPr>
          <w:rFonts w:cstheme="minorHAnsi"/>
          <w:color w:val="000000" w:themeColor="text1"/>
          <w:lang w:val="nl-NL"/>
        </w:rPr>
      </w:pPr>
    </w:p>
    <w:p w14:paraId="27D56B34" w14:textId="77777777" w:rsidR="006F1A89" w:rsidRDefault="006F1A89">
      <w:pPr>
        <w:rPr>
          <w:rFonts w:asciiTheme="majorHAnsi" w:eastAsiaTheme="majorEastAsia" w:hAnsiTheme="majorHAnsi" w:cstheme="majorBidi"/>
          <w:b/>
          <w:bCs/>
          <w:sz w:val="28"/>
          <w:szCs w:val="28"/>
          <w:lang w:val="nl-NL"/>
        </w:rPr>
      </w:pPr>
      <w:r>
        <w:rPr>
          <w:lang w:val="nl-NL"/>
        </w:rPr>
        <w:br w:type="page"/>
      </w:r>
    </w:p>
    <w:p w14:paraId="21FA83DB" w14:textId="18EBC446" w:rsidR="008F6727" w:rsidRDefault="008F6727" w:rsidP="008F6727">
      <w:pPr>
        <w:pStyle w:val="Kop1"/>
        <w:rPr>
          <w:color w:val="auto"/>
          <w:lang w:val="nl-NL"/>
        </w:rPr>
      </w:pPr>
      <w:r w:rsidRPr="008F6727">
        <w:rPr>
          <w:color w:val="auto"/>
          <w:lang w:val="nl-NL"/>
        </w:rPr>
        <w:lastRenderedPageBreak/>
        <w:t>Inwerkprogramma nieuwsredacteur</w:t>
      </w:r>
    </w:p>
    <w:p w14:paraId="4AC2F5EC" w14:textId="77777777" w:rsidR="008F6727" w:rsidRDefault="008F6727" w:rsidP="008F6727">
      <w:pPr>
        <w:rPr>
          <w:sz w:val="2"/>
          <w:szCs w:val="2"/>
          <w:lang w:val="nl-NL"/>
        </w:rPr>
      </w:pPr>
    </w:p>
    <w:p w14:paraId="31994167" w14:textId="77777777" w:rsidR="00567FF4" w:rsidRPr="008F6727" w:rsidRDefault="00567FF4" w:rsidP="008F6727">
      <w:pPr>
        <w:rPr>
          <w:sz w:val="2"/>
          <w:szCs w:val="2"/>
          <w:lang w:val="nl-NL"/>
        </w:rPr>
      </w:pPr>
    </w:p>
    <w:tbl>
      <w:tblPr>
        <w:tblStyle w:val="Tabelraster"/>
        <w:tblW w:w="0" w:type="auto"/>
        <w:tblLayout w:type="fixed"/>
        <w:tblLook w:val="04A0" w:firstRow="1" w:lastRow="0" w:firstColumn="1" w:lastColumn="0" w:noHBand="0" w:noVBand="1"/>
      </w:tblPr>
      <w:tblGrid>
        <w:gridCol w:w="846"/>
        <w:gridCol w:w="1559"/>
        <w:gridCol w:w="4224"/>
        <w:gridCol w:w="3685"/>
        <w:gridCol w:w="2127"/>
      </w:tblGrid>
      <w:tr w:rsidR="00541008" w14:paraId="04384264" w14:textId="77777777" w:rsidTr="00B05139">
        <w:tc>
          <w:tcPr>
            <w:tcW w:w="846" w:type="dxa"/>
          </w:tcPr>
          <w:p w14:paraId="6E59412F" w14:textId="60C3324E" w:rsidR="00541008" w:rsidRDefault="008F6727">
            <w:r>
              <w:t>W</w:t>
            </w:r>
            <w:r w:rsidR="00B05139">
              <w:t>eek</w:t>
            </w:r>
          </w:p>
        </w:tc>
        <w:tc>
          <w:tcPr>
            <w:tcW w:w="1559" w:type="dxa"/>
          </w:tcPr>
          <w:p w14:paraId="7126AA4C" w14:textId="77777777" w:rsidR="00541008" w:rsidRDefault="008F6727">
            <w:proofErr w:type="spellStart"/>
            <w:r>
              <w:t>Focusgebied</w:t>
            </w:r>
            <w:proofErr w:type="spellEnd"/>
          </w:p>
        </w:tc>
        <w:tc>
          <w:tcPr>
            <w:tcW w:w="4224" w:type="dxa"/>
          </w:tcPr>
          <w:p w14:paraId="736019F8" w14:textId="77777777" w:rsidR="00541008" w:rsidRDefault="008F6727">
            <w:proofErr w:type="spellStart"/>
            <w:r>
              <w:t>Activiteiten</w:t>
            </w:r>
            <w:proofErr w:type="spellEnd"/>
          </w:p>
        </w:tc>
        <w:tc>
          <w:tcPr>
            <w:tcW w:w="3685" w:type="dxa"/>
          </w:tcPr>
          <w:p w14:paraId="48D142BE" w14:textId="77777777" w:rsidR="00541008" w:rsidRDefault="008F6727">
            <w:proofErr w:type="spellStart"/>
            <w:r>
              <w:t>Doelstellingen</w:t>
            </w:r>
            <w:proofErr w:type="spellEnd"/>
          </w:p>
        </w:tc>
        <w:tc>
          <w:tcPr>
            <w:tcW w:w="2127" w:type="dxa"/>
          </w:tcPr>
          <w:p w14:paraId="1EFA5269" w14:textId="77777777" w:rsidR="00541008" w:rsidRDefault="008F6727">
            <w:proofErr w:type="spellStart"/>
            <w:r>
              <w:t>Opmerkingen</w:t>
            </w:r>
            <w:proofErr w:type="spellEnd"/>
          </w:p>
        </w:tc>
      </w:tr>
      <w:tr w:rsidR="00541008" w:rsidRPr="00987F6A" w14:paraId="2838AAD9" w14:textId="77777777" w:rsidTr="00B05139">
        <w:tc>
          <w:tcPr>
            <w:tcW w:w="846" w:type="dxa"/>
          </w:tcPr>
          <w:p w14:paraId="7D57AB4D" w14:textId="77777777" w:rsidR="00541008" w:rsidRDefault="008F6727">
            <w:r>
              <w:t>1</w:t>
            </w:r>
          </w:p>
        </w:tc>
        <w:tc>
          <w:tcPr>
            <w:tcW w:w="1559" w:type="dxa"/>
          </w:tcPr>
          <w:p w14:paraId="275392EC" w14:textId="77777777" w:rsidR="00541008" w:rsidRDefault="008F6727">
            <w:proofErr w:type="spellStart"/>
            <w:r>
              <w:t>Oriëntatie</w:t>
            </w:r>
            <w:proofErr w:type="spellEnd"/>
          </w:p>
        </w:tc>
        <w:tc>
          <w:tcPr>
            <w:tcW w:w="4224" w:type="dxa"/>
          </w:tcPr>
          <w:p w14:paraId="208A87A7" w14:textId="77777777" w:rsidR="0011147A" w:rsidRDefault="008F6727">
            <w:pPr>
              <w:rPr>
                <w:lang w:val="nl-NL"/>
              </w:rPr>
            </w:pPr>
            <w:r w:rsidRPr="00C00EFB">
              <w:rPr>
                <w:lang w:val="nl-NL"/>
              </w:rPr>
              <w:t>- Introductie tot redactieteam</w:t>
            </w:r>
            <w:r w:rsidR="0011147A">
              <w:rPr>
                <w:lang w:val="nl-NL"/>
              </w:rPr>
              <w:br/>
              <w:t>- Rondleiding omroep</w:t>
            </w:r>
          </w:p>
          <w:p w14:paraId="5FA5BA6F" w14:textId="5F42CB9F" w:rsidR="00541008" w:rsidRDefault="0011147A">
            <w:pPr>
              <w:rPr>
                <w:lang w:val="nl-NL"/>
              </w:rPr>
            </w:pPr>
            <w:r>
              <w:rPr>
                <w:lang w:val="nl-NL"/>
              </w:rPr>
              <w:t>- Instellen mailbox</w:t>
            </w:r>
            <w:r w:rsidR="008F6727" w:rsidRPr="00C00EFB">
              <w:rPr>
                <w:lang w:val="nl-NL"/>
              </w:rPr>
              <w:br/>
              <w:t xml:space="preserve">- </w:t>
            </w:r>
            <w:r w:rsidR="00C00EFB" w:rsidRPr="00C00EFB">
              <w:rPr>
                <w:lang w:val="nl-NL"/>
              </w:rPr>
              <w:t xml:space="preserve">Doorlezen </w:t>
            </w:r>
            <w:r w:rsidR="00C00EFB">
              <w:rPr>
                <w:lang w:val="nl-NL"/>
              </w:rPr>
              <w:t>redactiestatuut</w:t>
            </w:r>
          </w:p>
          <w:p w14:paraId="388546F3" w14:textId="77777777" w:rsidR="00C00EFB" w:rsidRDefault="00C00EFB">
            <w:pPr>
              <w:rPr>
                <w:lang w:val="nl-NL"/>
              </w:rPr>
            </w:pPr>
            <w:r>
              <w:rPr>
                <w:lang w:val="nl-NL"/>
              </w:rPr>
              <w:t>- Doorlezen laatste verslag medewerkersbijeenkomst</w:t>
            </w:r>
          </w:p>
          <w:p w14:paraId="1D72C470" w14:textId="77777777" w:rsidR="00C00EFB" w:rsidRDefault="00C00EFB">
            <w:pPr>
              <w:rPr>
                <w:lang w:val="nl-NL"/>
              </w:rPr>
            </w:pPr>
            <w:r>
              <w:rPr>
                <w:lang w:val="nl-NL"/>
              </w:rPr>
              <w:t>- Lezen jaarverslag omroep</w:t>
            </w:r>
          </w:p>
          <w:p w14:paraId="3E7CC522" w14:textId="77777777" w:rsidR="00C00EFB" w:rsidRDefault="00C00EFB">
            <w:pPr>
              <w:rPr>
                <w:lang w:val="nl-NL"/>
              </w:rPr>
            </w:pPr>
            <w:r>
              <w:rPr>
                <w:lang w:val="nl-NL"/>
              </w:rPr>
              <w:t>- Lezen beleidsplan/jaarplan omroep</w:t>
            </w:r>
          </w:p>
          <w:p w14:paraId="1CD71500" w14:textId="098D382E" w:rsidR="00DD378B" w:rsidRDefault="00DD378B">
            <w:pPr>
              <w:rPr>
                <w:lang w:val="nl-NL"/>
              </w:rPr>
            </w:pPr>
            <w:r>
              <w:rPr>
                <w:lang w:val="nl-NL"/>
              </w:rPr>
              <w:t>- Lezen handboek en stijlboek</w:t>
            </w:r>
          </w:p>
          <w:p w14:paraId="4C383B6E" w14:textId="7D3FBE17" w:rsidR="00C00EFB" w:rsidRPr="00C00EFB" w:rsidRDefault="00C00EFB">
            <w:pPr>
              <w:rPr>
                <w:lang w:val="nl-NL"/>
              </w:rPr>
            </w:pPr>
            <w:r>
              <w:rPr>
                <w:lang w:val="nl-NL"/>
              </w:rPr>
              <w:t>- Maken eerste bijdragen</w:t>
            </w:r>
            <w:r w:rsidR="00F01347">
              <w:rPr>
                <w:lang w:val="nl-NL"/>
              </w:rPr>
              <w:br/>
              <w:t>- Volgen e-</w:t>
            </w:r>
            <w:proofErr w:type="spellStart"/>
            <w:r w:rsidR="00F01347">
              <w:rPr>
                <w:lang w:val="nl-NL"/>
              </w:rPr>
              <w:t>learning</w:t>
            </w:r>
            <w:proofErr w:type="spellEnd"/>
            <w:r w:rsidR="00F01347">
              <w:rPr>
                <w:lang w:val="nl-NL"/>
              </w:rPr>
              <w:t xml:space="preserve"> Respectvol Samenwerken</w:t>
            </w:r>
          </w:p>
        </w:tc>
        <w:tc>
          <w:tcPr>
            <w:tcW w:w="3685" w:type="dxa"/>
          </w:tcPr>
          <w:p w14:paraId="244CC0AE" w14:textId="77777777" w:rsidR="00541008" w:rsidRPr="00C00EFB" w:rsidRDefault="008F6727">
            <w:pPr>
              <w:rPr>
                <w:lang w:val="nl-NL"/>
              </w:rPr>
            </w:pPr>
            <w:r w:rsidRPr="00C00EFB">
              <w:rPr>
                <w:lang w:val="nl-NL"/>
              </w:rPr>
              <w:t>Begrip van teamstructuur en lopende projecten</w:t>
            </w:r>
          </w:p>
        </w:tc>
        <w:tc>
          <w:tcPr>
            <w:tcW w:w="2127" w:type="dxa"/>
          </w:tcPr>
          <w:p w14:paraId="2F88A542" w14:textId="08BF69A4" w:rsidR="00541008" w:rsidRPr="00F13968" w:rsidRDefault="00541008">
            <w:pPr>
              <w:rPr>
                <w:lang w:val="nl-NL"/>
              </w:rPr>
            </w:pPr>
          </w:p>
        </w:tc>
      </w:tr>
      <w:tr w:rsidR="00541008" w:rsidRPr="00987F6A" w14:paraId="78F58C5B" w14:textId="77777777" w:rsidTr="00B05139">
        <w:tc>
          <w:tcPr>
            <w:tcW w:w="846" w:type="dxa"/>
          </w:tcPr>
          <w:p w14:paraId="20FF0074" w14:textId="77777777" w:rsidR="00541008" w:rsidRDefault="008F6727">
            <w:r>
              <w:t>2</w:t>
            </w:r>
          </w:p>
        </w:tc>
        <w:tc>
          <w:tcPr>
            <w:tcW w:w="1559" w:type="dxa"/>
          </w:tcPr>
          <w:p w14:paraId="71C12FC3" w14:textId="77777777" w:rsidR="00541008" w:rsidRDefault="008F6727">
            <w:proofErr w:type="spellStart"/>
            <w:r>
              <w:t>Technische</w:t>
            </w:r>
            <w:proofErr w:type="spellEnd"/>
            <w:r>
              <w:t xml:space="preserve"> </w:t>
            </w:r>
            <w:proofErr w:type="spellStart"/>
            <w:r>
              <w:t>Vaardigheden</w:t>
            </w:r>
            <w:proofErr w:type="spellEnd"/>
          </w:p>
        </w:tc>
        <w:tc>
          <w:tcPr>
            <w:tcW w:w="4224" w:type="dxa"/>
          </w:tcPr>
          <w:p w14:paraId="632C953B" w14:textId="4065E5E7" w:rsidR="00DD378B" w:rsidRDefault="00DD378B">
            <w:pPr>
              <w:rPr>
                <w:lang w:val="nl-NL"/>
              </w:rPr>
            </w:pPr>
            <w:r w:rsidRPr="00C00EFB">
              <w:rPr>
                <w:lang w:val="nl-NL"/>
              </w:rPr>
              <w:t>- Overzicht van lopende projecten</w:t>
            </w:r>
          </w:p>
          <w:p w14:paraId="6903F7C6" w14:textId="7FCFD508" w:rsidR="00F13968" w:rsidRDefault="008F6727">
            <w:pPr>
              <w:rPr>
                <w:lang w:val="nl-NL"/>
              </w:rPr>
            </w:pPr>
            <w:r w:rsidRPr="00C00EFB">
              <w:rPr>
                <w:lang w:val="nl-NL"/>
              </w:rPr>
              <w:t>- Training in redactiesoftware</w:t>
            </w:r>
            <w:r w:rsidRPr="00C00EFB">
              <w:rPr>
                <w:lang w:val="nl-NL"/>
              </w:rPr>
              <w:br/>
            </w:r>
            <w:r w:rsidR="00F13968">
              <w:rPr>
                <w:lang w:val="nl-NL"/>
              </w:rPr>
              <w:t>- Mee met verslaggever</w:t>
            </w:r>
          </w:p>
          <w:p w14:paraId="1912AD82" w14:textId="35BF7CF6" w:rsidR="00F13968" w:rsidRDefault="00F13968">
            <w:pPr>
              <w:rPr>
                <w:lang w:val="nl-NL"/>
              </w:rPr>
            </w:pPr>
            <w:r>
              <w:rPr>
                <w:lang w:val="nl-NL"/>
              </w:rPr>
              <w:t>- Bijwonen radio</w:t>
            </w:r>
            <w:r w:rsidR="008F6727">
              <w:rPr>
                <w:lang w:val="nl-NL"/>
              </w:rPr>
              <w:t xml:space="preserve"> en/of tv-</w:t>
            </w:r>
            <w:r>
              <w:rPr>
                <w:lang w:val="nl-NL"/>
              </w:rPr>
              <w:t>programma</w:t>
            </w:r>
          </w:p>
          <w:p w14:paraId="0EA4D5AF" w14:textId="77777777" w:rsidR="00541008" w:rsidRDefault="00F13968">
            <w:pPr>
              <w:rPr>
                <w:lang w:val="nl-NL"/>
              </w:rPr>
            </w:pPr>
            <w:r>
              <w:rPr>
                <w:lang w:val="nl-NL"/>
              </w:rPr>
              <w:t>- Zelfstandig bijdragen in het redactiesysteem opnemen</w:t>
            </w:r>
            <w:r w:rsidR="008F6727" w:rsidRPr="00C00EFB">
              <w:rPr>
                <w:lang w:val="nl-NL"/>
              </w:rPr>
              <w:br/>
              <w:t xml:space="preserve">- </w:t>
            </w:r>
            <w:r>
              <w:rPr>
                <w:lang w:val="nl-NL"/>
              </w:rPr>
              <w:t>Evt.: bijwonen</w:t>
            </w:r>
            <w:r w:rsidR="008F6727" w:rsidRPr="00C00EFB">
              <w:rPr>
                <w:lang w:val="nl-NL"/>
              </w:rPr>
              <w:t xml:space="preserve"> van video- en audiobewerking</w:t>
            </w:r>
            <w:r>
              <w:rPr>
                <w:lang w:val="nl-NL"/>
              </w:rPr>
              <w:t xml:space="preserve"> van item</w:t>
            </w:r>
          </w:p>
          <w:p w14:paraId="1B5252F0" w14:textId="38B2F68A" w:rsidR="006C30E3" w:rsidRPr="00C00EFB" w:rsidRDefault="006C30E3">
            <w:pPr>
              <w:rPr>
                <w:lang w:val="nl-NL"/>
              </w:rPr>
            </w:pPr>
            <w:r>
              <w:rPr>
                <w:lang w:val="nl-NL"/>
              </w:rPr>
              <w:t>- Kort tussentijds gesprek begeleider</w:t>
            </w:r>
          </w:p>
        </w:tc>
        <w:tc>
          <w:tcPr>
            <w:tcW w:w="3685" w:type="dxa"/>
          </w:tcPr>
          <w:p w14:paraId="404487D8" w14:textId="108CF3FC" w:rsidR="00541008" w:rsidRPr="00C00EFB" w:rsidRDefault="008F6727">
            <w:pPr>
              <w:rPr>
                <w:lang w:val="nl-NL"/>
              </w:rPr>
            </w:pPr>
            <w:r w:rsidRPr="00C00EFB">
              <w:rPr>
                <w:lang w:val="nl-NL"/>
              </w:rPr>
              <w:t>Ontwikkelen van essentiële technische vaardigheden</w:t>
            </w:r>
            <w:r w:rsidR="00F13968">
              <w:rPr>
                <w:lang w:val="nl-NL"/>
              </w:rPr>
              <w:t>/kennismaking andere afdelingen</w:t>
            </w:r>
          </w:p>
        </w:tc>
        <w:tc>
          <w:tcPr>
            <w:tcW w:w="2127" w:type="dxa"/>
          </w:tcPr>
          <w:p w14:paraId="201C4E53" w14:textId="26C1547C" w:rsidR="00541008" w:rsidRPr="00F13968" w:rsidRDefault="00541008">
            <w:pPr>
              <w:rPr>
                <w:lang w:val="nl-NL"/>
              </w:rPr>
            </w:pPr>
          </w:p>
        </w:tc>
      </w:tr>
      <w:tr w:rsidR="00541008" w14:paraId="20D3AFCA" w14:textId="77777777" w:rsidTr="00B05139">
        <w:tc>
          <w:tcPr>
            <w:tcW w:w="846" w:type="dxa"/>
          </w:tcPr>
          <w:p w14:paraId="7F1686D3" w14:textId="77777777" w:rsidR="00541008" w:rsidRDefault="008F6727">
            <w:r>
              <w:t>3</w:t>
            </w:r>
          </w:p>
        </w:tc>
        <w:tc>
          <w:tcPr>
            <w:tcW w:w="1559" w:type="dxa"/>
          </w:tcPr>
          <w:p w14:paraId="1E3F51F4" w14:textId="4A577789" w:rsidR="00541008" w:rsidRDefault="00F13968">
            <w:proofErr w:type="spellStart"/>
            <w:r>
              <w:t>Zelfstandig</w:t>
            </w:r>
            <w:proofErr w:type="spellEnd"/>
            <w:r>
              <w:t xml:space="preserve"> </w:t>
            </w:r>
            <w:proofErr w:type="spellStart"/>
            <w:r>
              <w:t>werken</w:t>
            </w:r>
            <w:proofErr w:type="spellEnd"/>
          </w:p>
        </w:tc>
        <w:tc>
          <w:tcPr>
            <w:tcW w:w="4224" w:type="dxa"/>
          </w:tcPr>
          <w:p w14:paraId="3A248169" w14:textId="58DD1FF8" w:rsidR="00F13968" w:rsidRDefault="008F6727">
            <w:pPr>
              <w:rPr>
                <w:lang w:val="nl-NL"/>
              </w:rPr>
            </w:pPr>
            <w:r w:rsidRPr="00C00EFB">
              <w:rPr>
                <w:lang w:val="nl-NL"/>
              </w:rPr>
              <w:t xml:space="preserve">- </w:t>
            </w:r>
            <w:r w:rsidR="00F13968">
              <w:rPr>
                <w:lang w:val="nl-NL"/>
              </w:rPr>
              <w:t>Zelfstandig eigen verhalen schrijven in het redactiesysteem</w:t>
            </w:r>
          </w:p>
          <w:p w14:paraId="250F4DAA" w14:textId="08FD2A95" w:rsidR="00F13968" w:rsidRDefault="00F13968">
            <w:pPr>
              <w:rPr>
                <w:lang w:val="nl-NL"/>
              </w:rPr>
            </w:pPr>
            <w:r>
              <w:rPr>
                <w:lang w:val="nl-NL"/>
              </w:rPr>
              <w:t xml:space="preserve">- Doornemen regels </w:t>
            </w:r>
            <w:r w:rsidR="000E5A5E">
              <w:rPr>
                <w:lang w:val="nl-NL"/>
              </w:rPr>
              <w:t>Commissariaat voor de Media</w:t>
            </w:r>
          </w:p>
          <w:p w14:paraId="5BEA6130" w14:textId="0673B8A2" w:rsidR="00F13968" w:rsidRDefault="00F13968">
            <w:pPr>
              <w:rPr>
                <w:lang w:val="nl-NL"/>
              </w:rPr>
            </w:pPr>
            <w:r>
              <w:rPr>
                <w:lang w:val="nl-NL"/>
              </w:rPr>
              <w:t>- Actief deelnemen aan brainstormsessies voor onderwerpen</w:t>
            </w:r>
          </w:p>
          <w:p w14:paraId="7E37B682" w14:textId="6EE3B923" w:rsidR="00541008" w:rsidRPr="00C00EFB" w:rsidRDefault="00F13968">
            <w:pPr>
              <w:rPr>
                <w:lang w:val="nl-NL"/>
              </w:rPr>
            </w:pPr>
            <w:r>
              <w:rPr>
                <w:lang w:val="nl-NL"/>
              </w:rPr>
              <w:t>- Eigen groter verhaal oppakken en researchen</w:t>
            </w:r>
          </w:p>
        </w:tc>
        <w:tc>
          <w:tcPr>
            <w:tcW w:w="3685" w:type="dxa"/>
          </w:tcPr>
          <w:p w14:paraId="3A619442" w14:textId="18918D53" w:rsidR="00541008" w:rsidRDefault="008F6727">
            <w:proofErr w:type="spellStart"/>
            <w:r>
              <w:t>Echte</w:t>
            </w:r>
            <w:proofErr w:type="spellEnd"/>
            <w:r>
              <w:t xml:space="preserve"> </w:t>
            </w:r>
            <w:proofErr w:type="spellStart"/>
            <w:r>
              <w:t>ervaring</w:t>
            </w:r>
            <w:proofErr w:type="spellEnd"/>
            <w:r>
              <w:t xml:space="preserve"> </w:t>
            </w:r>
            <w:proofErr w:type="spellStart"/>
            <w:r>
              <w:t>opdoen</w:t>
            </w:r>
            <w:proofErr w:type="spellEnd"/>
          </w:p>
        </w:tc>
        <w:tc>
          <w:tcPr>
            <w:tcW w:w="2127" w:type="dxa"/>
          </w:tcPr>
          <w:p w14:paraId="4C818B8E" w14:textId="61D2DA88" w:rsidR="00541008" w:rsidRDefault="00541008"/>
        </w:tc>
      </w:tr>
      <w:tr w:rsidR="00541008" w:rsidRPr="00987F6A" w14:paraId="055B8C73" w14:textId="77777777" w:rsidTr="00B05139">
        <w:tc>
          <w:tcPr>
            <w:tcW w:w="846" w:type="dxa"/>
          </w:tcPr>
          <w:p w14:paraId="740B8CC1" w14:textId="77777777" w:rsidR="00541008" w:rsidRDefault="008F6727">
            <w:r>
              <w:lastRenderedPageBreak/>
              <w:t>4</w:t>
            </w:r>
          </w:p>
        </w:tc>
        <w:tc>
          <w:tcPr>
            <w:tcW w:w="1559" w:type="dxa"/>
          </w:tcPr>
          <w:p w14:paraId="7A23C70A" w14:textId="77777777" w:rsidR="00541008" w:rsidRDefault="008F6727">
            <w:proofErr w:type="spellStart"/>
            <w:r>
              <w:t>Volledige</w:t>
            </w:r>
            <w:proofErr w:type="spellEnd"/>
            <w:r>
              <w:t xml:space="preserve"> </w:t>
            </w:r>
            <w:proofErr w:type="spellStart"/>
            <w:r>
              <w:t>Integratie</w:t>
            </w:r>
            <w:proofErr w:type="spellEnd"/>
          </w:p>
        </w:tc>
        <w:tc>
          <w:tcPr>
            <w:tcW w:w="4224" w:type="dxa"/>
          </w:tcPr>
          <w:p w14:paraId="7C3F0873" w14:textId="77777777" w:rsidR="00541008" w:rsidRDefault="008F6727">
            <w:pPr>
              <w:rPr>
                <w:lang w:val="nl-NL"/>
              </w:rPr>
            </w:pPr>
            <w:r w:rsidRPr="00C00EFB">
              <w:rPr>
                <w:lang w:val="nl-NL"/>
              </w:rPr>
              <w:t>- Zelfstandig werken aan projecten</w:t>
            </w:r>
            <w:r w:rsidRPr="00C00EFB">
              <w:rPr>
                <w:lang w:val="nl-NL"/>
              </w:rPr>
              <w:br/>
              <w:t xml:space="preserve">- Deelnemen aan </w:t>
            </w:r>
            <w:r w:rsidR="00F13968">
              <w:rPr>
                <w:lang w:val="nl-NL"/>
              </w:rPr>
              <w:t xml:space="preserve">een </w:t>
            </w:r>
            <w:r w:rsidRPr="00C00EFB">
              <w:rPr>
                <w:lang w:val="nl-NL"/>
              </w:rPr>
              <w:t>eindredactievergaderingen</w:t>
            </w:r>
            <w:r w:rsidRPr="00C00EFB">
              <w:rPr>
                <w:lang w:val="nl-NL"/>
              </w:rPr>
              <w:br/>
              <w:t>- Netwerken met andere afdelingen</w:t>
            </w:r>
          </w:p>
          <w:p w14:paraId="2318E694" w14:textId="77777777" w:rsidR="006C30E3" w:rsidRDefault="006C30E3">
            <w:pPr>
              <w:rPr>
                <w:lang w:val="nl-NL"/>
              </w:rPr>
            </w:pPr>
            <w:r>
              <w:rPr>
                <w:lang w:val="nl-NL"/>
              </w:rPr>
              <w:t>- Uitgebreider tussentijds gesprek begeleider</w:t>
            </w:r>
          </w:p>
          <w:p w14:paraId="4997BF4C" w14:textId="227E69F4" w:rsidR="0030099E" w:rsidRPr="00C00EFB" w:rsidRDefault="0030099E">
            <w:pPr>
              <w:rPr>
                <w:lang w:val="nl-NL"/>
              </w:rPr>
            </w:pPr>
            <w:r>
              <w:rPr>
                <w:lang w:val="nl-NL"/>
              </w:rPr>
              <w:t xml:space="preserve">- Gesprek met </w:t>
            </w:r>
            <w:proofErr w:type="spellStart"/>
            <w:r>
              <w:rPr>
                <w:lang w:val="nl-NL"/>
              </w:rPr>
              <w:t>pbo</w:t>
            </w:r>
            <w:proofErr w:type="spellEnd"/>
            <w:r>
              <w:rPr>
                <w:lang w:val="nl-NL"/>
              </w:rPr>
              <w:t xml:space="preserve">-lid over functie </w:t>
            </w:r>
            <w:proofErr w:type="spellStart"/>
            <w:r>
              <w:rPr>
                <w:lang w:val="nl-NL"/>
              </w:rPr>
              <w:t>pbo</w:t>
            </w:r>
            <w:proofErr w:type="spellEnd"/>
          </w:p>
        </w:tc>
        <w:tc>
          <w:tcPr>
            <w:tcW w:w="3685" w:type="dxa"/>
          </w:tcPr>
          <w:p w14:paraId="5D929967" w14:textId="77777777" w:rsidR="00541008" w:rsidRPr="00C00EFB" w:rsidRDefault="008F6727">
            <w:pPr>
              <w:rPr>
                <w:lang w:val="nl-NL"/>
              </w:rPr>
            </w:pPr>
            <w:r w:rsidRPr="00C00EFB">
              <w:rPr>
                <w:lang w:val="nl-NL"/>
              </w:rPr>
              <w:t>Volledige integratie in de rol van redacteur</w:t>
            </w:r>
          </w:p>
        </w:tc>
        <w:tc>
          <w:tcPr>
            <w:tcW w:w="2127" w:type="dxa"/>
          </w:tcPr>
          <w:p w14:paraId="5C13F99B" w14:textId="71168A2A" w:rsidR="00541008" w:rsidRPr="009860E5" w:rsidRDefault="00541008">
            <w:pPr>
              <w:rPr>
                <w:lang w:val="nl-NL"/>
              </w:rPr>
            </w:pPr>
          </w:p>
        </w:tc>
      </w:tr>
    </w:tbl>
    <w:p w14:paraId="2427C2CA" w14:textId="77777777" w:rsidR="008F6727" w:rsidRPr="009860E5" w:rsidRDefault="008F6727">
      <w:pPr>
        <w:rPr>
          <w:lang w:val="nl-NL"/>
        </w:rPr>
      </w:pPr>
    </w:p>
    <w:sectPr w:rsidR="008F6727" w:rsidRPr="009860E5" w:rsidSect="00FD7CC7">
      <w:headerReference w:type="default" r:id="rId12"/>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FBB9" w14:textId="77777777" w:rsidR="00FD7CC7" w:rsidRDefault="00FD7CC7" w:rsidP="00DD378B">
      <w:pPr>
        <w:spacing w:after="0" w:line="240" w:lineRule="auto"/>
      </w:pPr>
      <w:r>
        <w:separator/>
      </w:r>
    </w:p>
  </w:endnote>
  <w:endnote w:type="continuationSeparator" w:id="0">
    <w:p w14:paraId="283482B6" w14:textId="77777777" w:rsidR="00FD7CC7" w:rsidRDefault="00FD7CC7" w:rsidP="00DD378B">
      <w:pPr>
        <w:spacing w:after="0" w:line="240" w:lineRule="auto"/>
      </w:pPr>
      <w:r>
        <w:continuationSeparator/>
      </w:r>
    </w:p>
  </w:endnote>
  <w:endnote w:type="continuationNotice" w:id="1">
    <w:p w14:paraId="3D5702EC" w14:textId="77777777" w:rsidR="00FD7CC7" w:rsidRDefault="00FD7C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59A3" w14:textId="77777777" w:rsidR="00FD7CC7" w:rsidRDefault="00FD7CC7" w:rsidP="00DD378B">
      <w:pPr>
        <w:spacing w:after="0" w:line="240" w:lineRule="auto"/>
      </w:pPr>
      <w:r>
        <w:separator/>
      </w:r>
    </w:p>
  </w:footnote>
  <w:footnote w:type="continuationSeparator" w:id="0">
    <w:p w14:paraId="05E393A8" w14:textId="77777777" w:rsidR="00FD7CC7" w:rsidRDefault="00FD7CC7" w:rsidP="00DD378B">
      <w:pPr>
        <w:spacing w:after="0" w:line="240" w:lineRule="auto"/>
      </w:pPr>
      <w:r>
        <w:continuationSeparator/>
      </w:r>
    </w:p>
  </w:footnote>
  <w:footnote w:type="continuationNotice" w:id="1">
    <w:p w14:paraId="69B3BCBD" w14:textId="77777777" w:rsidR="00FD7CC7" w:rsidRDefault="00FD7C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B762" w14:textId="39CED629" w:rsidR="00567FF4" w:rsidRDefault="00567FF4" w:rsidP="00567FF4">
    <w:pPr>
      <w:pStyle w:val="Koptekst"/>
      <w:tabs>
        <w:tab w:val="clear" w:pos="4680"/>
        <w:tab w:val="clear" w:pos="9360"/>
        <w:tab w:val="left" w:pos="28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640721920">
    <w:abstractNumId w:val="8"/>
  </w:num>
  <w:num w:numId="2" w16cid:durableId="1030061452">
    <w:abstractNumId w:val="6"/>
  </w:num>
  <w:num w:numId="3" w16cid:durableId="531958931">
    <w:abstractNumId w:val="5"/>
  </w:num>
  <w:num w:numId="4" w16cid:durableId="294675397">
    <w:abstractNumId w:val="4"/>
  </w:num>
  <w:num w:numId="5" w16cid:durableId="1433090592">
    <w:abstractNumId w:val="7"/>
  </w:num>
  <w:num w:numId="6" w16cid:durableId="321206290">
    <w:abstractNumId w:val="3"/>
  </w:num>
  <w:num w:numId="7" w16cid:durableId="2115243567">
    <w:abstractNumId w:val="2"/>
  </w:num>
  <w:num w:numId="8" w16cid:durableId="1916166722">
    <w:abstractNumId w:val="1"/>
  </w:num>
  <w:num w:numId="9" w16cid:durableId="162754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5A5E"/>
    <w:rsid w:val="0011147A"/>
    <w:rsid w:val="0015074B"/>
    <w:rsid w:val="0029639D"/>
    <w:rsid w:val="0030099E"/>
    <w:rsid w:val="00326F90"/>
    <w:rsid w:val="003B2A6F"/>
    <w:rsid w:val="00541008"/>
    <w:rsid w:val="00567FF4"/>
    <w:rsid w:val="005E30FD"/>
    <w:rsid w:val="006C30E3"/>
    <w:rsid w:val="006F1A89"/>
    <w:rsid w:val="00796F37"/>
    <w:rsid w:val="008F6727"/>
    <w:rsid w:val="00924370"/>
    <w:rsid w:val="009263C6"/>
    <w:rsid w:val="009860E5"/>
    <w:rsid w:val="00987F6A"/>
    <w:rsid w:val="00A744F9"/>
    <w:rsid w:val="00AA1D8D"/>
    <w:rsid w:val="00AB4C7D"/>
    <w:rsid w:val="00B05139"/>
    <w:rsid w:val="00B47730"/>
    <w:rsid w:val="00C00EFB"/>
    <w:rsid w:val="00CB0664"/>
    <w:rsid w:val="00DD378B"/>
    <w:rsid w:val="00E9264C"/>
    <w:rsid w:val="00EE2893"/>
    <w:rsid w:val="00F01347"/>
    <w:rsid w:val="00F13968"/>
    <w:rsid w:val="00FB75FF"/>
    <w:rsid w:val="00FC693F"/>
    <w:rsid w:val="00FD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A294F5"/>
  <w14:defaultImageDpi w14:val="300"/>
  <w15:docId w15:val="{6B56AC94-8D4C-B745-BC31-CFB78CA3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056083-5A3C-4ACA-8B17-77A587031FDC}">
  <ds:schemaRefs>
    <ds:schemaRef ds:uri="http://schemas.microsoft.com/sharepoint/v3/contenttype/forms"/>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621B8342-A608-430E-A97F-7AD842B0E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0340A-4A2C-44EB-8213-D33B0E048515}">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354</Words>
  <Characters>1949</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 | NLPO</cp:lastModifiedBy>
  <cp:revision>18</cp:revision>
  <dcterms:created xsi:type="dcterms:W3CDTF">2023-11-28T20:30:00Z</dcterms:created>
  <dcterms:modified xsi:type="dcterms:W3CDTF">2024-05-13T09:39:00Z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